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8" w:rsidRPr="00C15298" w:rsidRDefault="004029F1" w:rsidP="00C15298">
      <w:pPr>
        <w:spacing w:after="168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          </w:t>
      </w:r>
      <w:r w:rsidR="00C15298" w:rsidRPr="00C15298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ОТЧЕТ О РЕЗУЛЬТАТАХ САМООБСЛЕДОВАНИЯ</w:t>
      </w:r>
    </w:p>
    <w:p w:rsidR="00C15298" w:rsidRPr="00C15298" w:rsidRDefault="00C15298" w:rsidP="00C15298">
      <w:pPr>
        <w:spacing w:after="168" w:line="233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4F42FF"/>
          <w:kern w:val="36"/>
          <w:sz w:val="48"/>
          <w:szCs w:val="48"/>
          <w:lang w:eastAsia="ru-RU"/>
        </w:rPr>
      </w:pPr>
      <w:r w:rsidRPr="00C15298">
        <w:rPr>
          <w:rFonts w:ascii="Arial" w:eastAsia="Times New Roman" w:hAnsi="Arial" w:cs="Arial"/>
          <w:b/>
          <w:bCs/>
          <w:caps/>
          <w:color w:val="4F42FF"/>
          <w:kern w:val="36"/>
          <w:sz w:val="48"/>
          <w:szCs w:val="48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b/>
          <w:bCs/>
          <w:color w:val="4F42FF"/>
          <w:sz w:val="24"/>
          <w:szCs w:val="24"/>
          <w:lang w:eastAsia="ru-RU"/>
        </w:rPr>
        <w:t>Отчет о результатах</w:t>
      </w:r>
      <w:r w:rsidRPr="00F0298C">
        <w:rPr>
          <w:rFonts w:ascii="Arial" w:eastAsia="Times New Roman" w:hAnsi="Arial" w:cs="Arial"/>
          <w:b/>
          <w:bCs/>
          <w:color w:val="4F42FF"/>
          <w:sz w:val="24"/>
          <w:szCs w:val="24"/>
          <w:lang w:eastAsia="ru-RU"/>
        </w:rPr>
        <w:t xml:space="preserve"> </w:t>
      </w:r>
      <w:r w:rsidRPr="00C15298">
        <w:rPr>
          <w:rFonts w:ascii="Arial" w:eastAsia="Times New Roman" w:hAnsi="Arial" w:cs="Arial"/>
          <w:b/>
          <w:bCs/>
          <w:color w:val="4F42FF"/>
          <w:sz w:val="24"/>
          <w:szCs w:val="24"/>
          <w:lang w:eastAsia="ru-RU"/>
        </w:rPr>
        <w:t xml:space="preserve"> </w:t>
      </w:r>
      <w:proofErr w:type="spellStart"/>
      <w:r w:rsidRPr="00C15298">
        <w:rPr>
          <w:rFonts w:ascii="Arial" w:eastAsia="Times New Roman" w:hAnsi="Arial" w:cs="Arial"/>
          <w:b/>
          <w:bCs/>
          <w:color w:val="4F42FF"/>
          <w:sz w:val="24"/>
          <w:szCs w:val="24"/>
          <w:lang w:eastAsia="ru-RU"/>
        </w:rPr>
        <w:t>самообследования</w:t>
      </w:r>
      <w:proofErr w:type="spellEnd"/>
    </w:p>
    <w:p w:rsidR="00C15298" w:rsidRPr="00F0298C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I. Общая характеристика образовательного учреждения.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муниципальное казенное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дошкольное образовательное учрежден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ие детский сад 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»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ведено в эксплуатацию в  ноябре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2006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года.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МК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детски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й сад 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»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располо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жен в село 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Боранчи</w:t>
      </w:r>
      <w:proofErr w:type="spellEnd"/>
      <w:proofErr w:type="gram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.</w:t>
      </w:r>
      <w:proofErr w:type="gramEnd"/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Территория детско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го сада озеленена насаждениям.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На территории учреждения имеются различные виды деревье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 и кустарников.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Муниципальное казенное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дошкольное  образовательное  учреждение детски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й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сад 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Федеральным законом «Об основных гарантиях прав ребёнка Российской Федерации».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Конвенцией ООН о правах ребёнка.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Типовым положением о дошкольном образовательном учреждении в Российской Федерации, утвержденным постановлением Правительства Российской Федерации от 12.09.2008г. № 666.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Санитарно-эпидемиологическими правилами и нормативами СанПиН 2.4.1.2660-10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У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ставом муниципального казенного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дошкольного образовательного учреждения  детског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 сада «</w:t>
      </w:r>
      <w:proofErr w:type="spellStart"/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Купелек</w:t>
      </w:r>
      <w:proofErr w:type="spellEnd"/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»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Уже стали традиционными в детском саду такие формы работы: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родительские собрания ежеквартально;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совместные досуговы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е мероприятия детей и родителей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674E2D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Детский сад посещает 30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 воспитанников в возрасте от 2 до 7 лет.</w:t>
      </w:r>
    </w:p>
    <w:p w:rsidR="00C15298" w:rsidRPr="004029F1" w:rsidRDefault="00C15298" w:rsidP="00674E2D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Количество групп 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–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r w:rsidR="00F0298C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одна </w:t>
      </w:r>
      <w:proofErr w:type="spellStart"/>
      <w:r w:rsidR="00F0298C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разно</w:t>
      </w:r>
      <w:bookmarkStart w:id="0" w:name="_GoBack"/>
      <w:bookmarkEnd w:id="0"/>
      <w:r w:rsidR="00F0298C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</w:t>
      </w:r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зростная</w:t>
      </w:r>
      <w:proofErr w:type="spellEnd"/>
      <w:r w:rsidR="00674E2D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группа</w:t>
      </w:r>
    </w:p>
    <w:p w:rsidR="00674E2D" w:rsidRPr="00C15298" w:rsidRDefault="00674E2D" w:rsidP="00674E2D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Режим работы детского сада: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5-дневная рабочая неделя с выходными днями (суббота, воскресенье).</w:t>
      </w:r>
    </w:p>
    <w:p w:rsidR="00C15298" w:rsidRPr="00C15298" w:rsidRDefault="00674E2D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Группа с 9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часовым 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пребыванием детей работает с 7.30 до 16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.30.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674E2D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Муниципальное казенное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дошкольное образовательное учреждение детский сад 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»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II. Структура управления образовательным учреждением.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1. Нормативно-правовое обеспечение управления ДОУ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Уп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равление муниципальным казенным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дошкольным образовательным учреждением детским садом  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«</w:t>
      </w:r>
      <w:proofErr w:type="spellStart"/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Купелек</w:t>
      </w:r>
      <w:proofErr w:type="spellEnd"/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»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C15298" w:rsidRPr="00C15298" w:rsidRDefault="00FA1CF9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Договором между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детским садом 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» 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и родителями.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Трудовыми договорами между администрацией и работниками.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Коллективным договором между администрацией и профсоюзным комитетом.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Локальные акты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Штатное расписание.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Документы по делопроизводству Учреждения.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Приказы заведующего МБДОУ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Должностные инструкции, определяющие обязанности работников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Правила внутреннего трудового распорядка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Инструкции по организации охраны жизни и здоровья детей в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Положение о Родительском Комитете.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Положение о Педагогическом совете.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Положение о родительском собрании.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Положение об оплате труда работников ДОУ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Расписание занятий, учебную нагрузку.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Перспективные планы ра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боты воспитателей</w:t>
      </w:r>
      <w:proofErr w:type="gramStart"/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  <w:proofErr w:type="gramEnd"/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 течение учебного года  продолжалась работа по созданию и обогащению нормативн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о-</w:t>
      </w:r>
      <w:proofErr w:type="gram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2. Формы и структура   управления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FA1CF9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2.1. Структурно - фун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кциональная модель управления МК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детского сада 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A1CF9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="00FA1CF9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</w:t>
      </w:r>
    </w:p>
    <w:p w:rsidR="00FA1CF9" w:rsidRPr="004029F1" w:rsidRDefault="00FA1CF9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  и несет ответственность за деятельность учреждения.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Формами самоуправления детским садом  являются: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Совет ДОУ;                    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Общее собрание ДОУ;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Педагогический Совет ДОУ;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Родительский комитет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Совет ДОУ организует выполнение решений Совета,  принимает участие в обсуждении перспективного плана развития учреждения,  во взаимодействии с педагогическим коллективом организует деятельность других органов самоуправления ДОУ;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Общее собрание ДОУ осуществляет полномочия трудового коллектива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,</w:t>
      </w:r>
      <w:proofErr w:type="gram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 обсуждает проект коллективного договора,  рассматривает и обсуждает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программу развития ДОУ,  рассматривает и обсуждает проект годового плана работы ДОУ, обсуждает вопросы состояния трудовой дисциплины в ДОУ и мероприятия по ее укреплению,  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дополнения, и изменения, вносимые в Устав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Педагогический совет ДОУ осуществляет управление педагогической деятельностью ДОУ определяет направления образовательной деятельности ДОУ,  отбирает и утверждает общеобразовательные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 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</w:t>
      </w:r>
      <w:proofErr w:type="gram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, обобщение, распространение, внедрение педагогического опыта среди педагогических работников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Родительский комитет ДОУ выполняет следующие функции, содействует организации совместных мероприятий в ДОУ,  оказывает посильную помощь ДОУ в укреплении материально-технической базы, благоустройстве его помещений, детских площадок и территории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Таким образом, в ДОУ реализуется  возможность  участия  в управлении   детским  садом  всех  участников  образовательного  процесса. Заведующий детским садом занимает место координатора стратегических направлений.    В детском саду функционирует  Первичная профсоюзная организация.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FA1CF9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В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детском саду 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комбинированного вида № 1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»Купелек»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создана структура управления в соответствии с целями и содержанием работы учреждения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III. Условия осуществления образовательного процесса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FA1CF9" w:rsidRPr="004029F1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Фактиче</w:t>
      </w:r>
      <w:r w:rsidR="00FA1CF9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ское количество сотрудников - 10 человек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. Обслуживающим персоналом детский сад обеспечен  полностью. </w:t>
      </w:r>
    </w:p>
    <w:p w:rsidR="00C15298" w:rsidRPr="00C15298" w:rsidRDefault="00FA1CF9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 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Заведующая  дошкольным образовательным учреждением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Мамаева 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Гульфира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Бекболатовна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имеет высшее педагогическое образование, педагогический стаж работы 10 лет, первую квалификационную категорию.</w:t>
      </w:r>
    </w:p>
    <w:p w:rsidR="00C15298" w:rsidRPr="00C15298" w:rsidRDefault="000C3E6B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Педагогический процесс в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детском саду 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обеспечивают специалисты: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Воспитатель 1 –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Махмузова</w:t>
      </w:r>
      <w:proofErr w:type="spellEnd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Нурзия</w:t>
      </w:r>
      <w:proofErr w:type="spellEnd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Амировна</w:t>
      </w:r>
      <w:proofErr w:type="spellEnd"/>
    </w:p>
    <w:p w:rsidR="000C3E6B" w:rsidRPr="004029F1" w:rsidRDefault="00C15298" w:rsidP="000C3E6B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Музыкальный руководитель 1 –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Озганбаева</w:t>
      </w:r>
      <w:proofErr w:type="spellEnd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Альфизат</w:t>
      </w:r>
      <w:proofErr w:type="spellEnd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proofErr w:type="spellStart"/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Арсланалиевна</w:t>
      </w:r>
      <w:proofErr w:type="spellEnd"/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      Цель ДОУ: 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Обеспечивать  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  <w:proofErr w:type="gramEnd"/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Основными задачами образовательного процесса в ДОУ являются: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 - Охрана жизни и укрепление физического и психического здоровья детей;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Осуществление квалифицированной коррекции недостатков в речевом развитии детей;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            Образовательный и квалификационный уровень педагогов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На сегодняшн</w:t>
      </w:r>
      <w:r w:rsidR="000C3E6B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ий день в учреждении трудятся 3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педагогических работников.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трех лет наблюдается динамика повышения образовательного уровня педагогических кадров.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Уровень образованности педагогов</w:t>
      </w:r>
    </w:p>
    <w:tbl>
      <w:tblPr>
        <w:tblW w:w="8835" w:type="dxa"/>
        <w:jc w:val="center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196"/>
        <w:gridCol w:w="2696"/>
      </w:tblGrid>
      <w:tr w:rsidR="00C15298" w:rsidRPr="00C15298" w:rsidTr="00C15298">
        <w:trPr>
          <w:jc w:val="center"/>
        </w:trPr>
        <w:tc>
          <w:tcPr>
            <w:tcW w:w="30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C15298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3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C15298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C15298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обучение</w:t>
            </w:r>
          </w:p>
        </w:tc>
      </w:tr>
      <w:tr w:rsidR="00C15298" w:rsidRPr="00C15298" w:rsidTr="00C15298">
        <w:trPr>
          <w:jc w:val="center"/>
        </w:trPr>
        <w:tc>
          <w:tcPr>
            <w:tcW w:w="30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0C3E6B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0C3E6B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15298" w:rsidRPr="00C15298" w:rsidRDefault="00C15298" w:rsidP="00C15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Педагоги ДОУ имели возможность повышать свою квалификацию на проводимых МО района и  в детском саду методических меро</w:t>
      </w:r>
      <w:r w:rsidR="009C411C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приятиях: семинарах,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педагогических советах, консультациях, открытых занятиях и т.д.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детский сад 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» 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укомплектован кадрами  частично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Материально-техническое обеспечение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 детском саду имеются:</w:t>
      </w:r>
    </w:p>
    <w:p w:rsidR="00C15298" w:rsidRPr="00C15298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групповые помещения - 2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кабинет заведующей - 1</w:t>
      </w:r>
    </w:p>
    <w:p w:rsidR="00C15298" w:rsidRPr="00C15298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пищеблок - 1</w:t>
      </w:r>
    </w:p>
    <w:p w:rsidR="00C15298" w:rsidRPr="00C15298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прачечная -1</w:t>
      </w:r>
    </w:p>
    <w:p w:rsidR="00C15298" w:rsidRPr="004029F1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продуктовый склад 1</w:t>
      </w:r>
    </w:p>
    <w:p w:rsidR="009C411C" w:rsidRPr="00C15298" w:rsidRDefault="009C411C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хоз</w:t>
      </w:r>
      <w:proofErr w:type="gram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.с</w:t>
      </w:r>
      <w:proofErr w:type="gram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арай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1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 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обеденную зоны. Группы постепенно пополняются современным игровым оборудованием,  современными информационными  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Организованная в ДОУ предметно-развивающая среда инициирует познавательную и творческую активность детей,  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,</w:t>
      </w:r>
      <w:proofErr w:type="gram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В этом учебном году пополнен фонд игрушек  для воспитанников в группе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.</w:t>
      </w:r>
      <w:proofErr w:type="gramEnd"/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территории  детского сада обновлены клумбы и цветники.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Воспитательно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-образовательный процесс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Образовательный процесс в детском саду осуществляется в соответствии с сеткой   непосредственной образовательной деятельности,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эпидиологических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правил и нормативов, с учетом недельной нагрузки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, ориентирован на реализацию ФГОС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Педагогический коллектив реализует образовательный процесс по комплексной программе Воспитания и обучения в детском саду под ред. М.А. Васильевой.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Вывод: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ьно</w:t>
      </w:r>
      <w:proofErr w:type="spellEnd"/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-образовательный процесс в МКДОУ </w:t>
      </w:r>
      <w:proofErr w:type="gramStart"/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детском</w:t>
      </w:r>
      <w:proofErr w:type="gramEnd"/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сад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строится с учетом требований санитарно-гигиенического режима в дошкольных учреждениях.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Взаимодействие с родителями воспитанников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Взаимоде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йствие с родителями коллектив МК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детского сада 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строит на принципе сотрудничества.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При этом решаются приоритетные задачи: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повышение педагогической культуры родителей;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приобщение родителей к участию в жизни детского сада;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  Для решения этих задач используются различные формы работы: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групповые родительские собрания, консультации;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проведение совместных мероприятий для детей и родителей;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анкетирование;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наглядная информация;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показ занятий для родителей;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выставки совместных работ;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посещение открытых мероприятий и участие в них;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заключение договоров с родителями вновь поступивших детей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B05EB2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в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детском саду 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создаются условия для максимального удовлетворения  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IV. Результаты  образовательной деятельности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Отслеживание уровней развития детей осуществляется на основе педагогической диагностики.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Формы проведения диагностики: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диагностические занятия (по каждому разделу программы);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диагностические срезы;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- наблюдения, итоговые занятия;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-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взаимопросмотры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   Результатом осуществления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воспитательно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-образовательного процесса явилась качественная подготовка детей к обучению  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Вывод: В результате проведенной работы отмечается высокий уровень интеллектуального развития детей, в дальнейшем педагоги будут работать  над развитием познавательных способностей детей.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Вывод:  Вывод: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воспитательно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Выполнение детьми программы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V. Сохранение и укрепление здоровья.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Здоровьесберегающая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направленность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воспитательно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-образовательного процесса обеспечивает формирование физической культуры детей и определяет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Оздоровительная работа в ДОУ проводится на основе нормативно - правовых документов: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ФЗ № 52 «О санитарно-эпидемиологическом благополучии населения».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СанПиН 2.4.1.2660-10 «Санитарно-эпидемиологические требования к устройству, содержанию и организации режима работы дошкольных организациях».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В реализации  ф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изкультурных занятий воспитатель  реализуе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т индивидуальный подход к детям, следит за самочувствием каждого ребенка, стремится пробудить у детей интерес  к занятиям, использует игровые образы.  В течение года систематически проводится в детском саду: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B05EB2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- утренняя  гимнастика  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регламентированная образовательная деятельность,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активный отдых,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спортивные праздники, развлечения.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Результаты диагностики уровня   физического развития детей выявили положительную динамику их физического развития: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   Поэтому физкультурно-оздоровительное  развитие  дошкольника является  важным направлением  деятельности  нашего детского сада. Для развития  данного направления в ДОУ созданы  следующие условия: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Для успешной реализации  оздоровительных задач в работе с детьми, в ДОУ установлены такие формы организации: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утренняя  гимнастика;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физкультурные занятия в зале и на спортивной площадке;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физкультминутки;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гимнастика после сна;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полоскание полости рта;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спортивные игры, праздники, развлечения, дни здоровья;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хождение босиком (летом);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индивидуальная работа с детьми.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Решению оздоровительных задач способствуют следующие  формы организации детей: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двигательная разминка между занятиями;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двигательно-оздоровительные физкультурные минутки;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Прогулки;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Подвижные игры на свежем воздухе;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корригирующая гимнастика,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гимнастика пробуждения после дневного сна,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«Недели здоровья»,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         самостоятельная двигательная деятельность детей.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Вывод: В работе ДОУ большое внимание уделяется  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        VI. Организация питания, обеспечение безопасности.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Организация питания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B05EB2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 ДОУ организовано 3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-х разовое питание на основе десятидневного меню, согласованное с ТО </w:t>
      </w:r>
      <w:proofErr w:type="spellStart"/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Роспотребнадзор</w:t>
      </w:r>
      <w:proofErr w:type="spellEnd"/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При поставке продуктов строго отслеживается наличие сертификатов качества.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Контроль за организацией пита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ния осуществляется заведующей МК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детского сада</w:t>
      </w:r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="00B05EB2"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="004029F1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,</w:t>
      </w:r>
      <w:proofErr w:type="gramEnd"/>
      <w:r w:rsidR="004029F1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медицинской сестрой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бракеражный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журнал, журнал здоровья.  На каждый день пишется меню-раскладка.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          Обеспечение безопасности образовательного учреждения.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Здание детского сада оборудовано современной пожарно-охр</w:t>
      </w:r>
      <w:r w:rsidR="004029F1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анной сигнализацией. 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Обеспечение условий безопасности в ДОУ выполняется согласно локальным нормативно-правовым документам. Имеются планы эвакуации.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Территория по всему периметру ограждена забором.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Прогулочные площадки в хорошем санитарном состоянии и содержании.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Состояние хозяйственной площадки хорошее</w:t>
      </w:r>
      <w:r w:rsidR="004029F1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. 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Для обеспечения безопасности  разработан Паспорт антитеррористической защищенности;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- инструктаж с сотрудниками по повышению антитеррористической безопасности.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 С детьми проводятся беседы, занятия по ОБЖ, развлечения    по соблюдению правил безопасности на дорогах. Проводится  вводный инструктаж с вновь </w:t>
      </w: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lastRenderedPageBreak/>
        <w:t>прибывшими сотрудниками, противопожарный инструктаж и инструктаж по мерам электробезопасности</w:t>
      </w:r>
      <w:proofErr w:type="gram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.</w:t>
      </w:r>
      <w:proofErr w:type="gram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Вывод: В ДОУ соблюдаются правила по охране труда, и обеспечивается безопасность жизнедеятельности воспитанников и сотрудников.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Вывод. Организация питания проводится согласно СанПиН 2.4.1.2660-10 с учётом физиологических потребностей детей в калорийности и питательных веществах.  Функционирование ДОУ осуществляется в соответствии с требованиями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Роспотребнадзора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и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Госпожнадзора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</w:p>
    <w:p w:rsidR="004029F1" w:rsidRPr="004029F1" w:rsidRDefault="004029F1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 Основные нерешённые проблемы.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взаимодействие с семьей;</w:t>
      </w:r>
    </w:p>
    <w:p w:rsidR="004029F1" w:rsidRPr="004029F1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приобретение детской мебели</w:t>
      </w:r>
      <w:r w:rsidR="004029F1"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</w:p>
    <w:p w:rsidR="004029F1" w:rsidRPr="004029F1" w:rsidRDefault="004029F1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Постройка теневого навеса по 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санпину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</w:t>
      </w:r>
    </w:p>
    <w:p w:rsidR="00C15298" w:rsidRPr="00C15298" w:rsidRDefault="004029F1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Постройка прачечной.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</w:t>
      </w:r>
    </w:p>
    <w:p w:rsidR="004029F1" w:rsidRPr="004029F1" w:rsidRDefault="004029F1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</w:p>
    <w:p w:rsidR="00C15298" w:rsidRPr="00C15298" w:rsidRDefault="00C15298" w:rsidP="00C15298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.Основные направления ближайшего развития ДОУ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Для успешной деятельности в условиях модернизации образования ДОУ  должен реализовать следующие направления развития: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усилить работу по сохранению здоровья участников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воспитательно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-образовательного процесса, продолжить внедрение </w:t>
      </w:r>
      <w:proofErr w:type="spellStart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здоровьесберегающих</w:t>
      </w:r>
      <w:proofErr w:type="spellEnd"/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 xml:space="preserve"> технологий;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формировать систему эффективного взаимодействия с семьями воспитанников.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Выводы: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 Анализ деятельности детского сада  выявил успешные показатели в деятельности ДОУ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Учреждение функционирует в режиме развития.</w:t>
      </w:r>
    </w:p>
    <w:p w:rsidR="00C15298" w:rsidRPr="00C15298" w:rsidRDefault="00C15298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Хороший уровень освоения основной общеобразовательной программы ДОУ детьми</w:t>
      </w:r>
    </w:p>
    <w:p w:rsidR="00C15298" w:rsidRPr="00C15298" w:rsidRDefault="004029F1" w:rsidP="00C15298">
      <w:pPr>
        <w:spacing w:after="0" w:line="233" w:lineRule="atLeast"/>
        <w:textAlignment w:val="baseline"/>
        <w:rPr>
          <w:rFonts w:ascii="Arial" w:eastAsia="Times New Roman" w:hAnsi="Arial" w:cs="Arial"/>
          <w:color w:val="4F42FF"/>
          <w:sz w:val="24"/>
          <w:szCs w:val="24"/>
          <w:lang w:eastAsia="ru-RU"/>
        </w:rPr>
      </w:pP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 В МК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ДОУ детском саду </w:t>
      </w:r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Купелек</w:t>
      </w:r>
      <w:proofErr w:type="spellEnd"/>
      <w:r w:rsidRPr="004029F1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»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bdr w:val="none" w:sz="0" w:space="0" w:color="auto" w:frame="1"/>
          <w:lang w:eastAsia="ru-RU"/>
        </w:rPr>
        <w:t> </w:t>
      </w:r>
      <w:r w:rsidR="00C15298" w:rsidRPr="00C15298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сложился перспективный, творческий коллек</w:t>
      </w:r>
      <w:r w:rsidRPr="004029F1">
        <w:rPr>
          <w:rFonts w:ascii="Arial" w:eastAsia="Times New Roman" w:hAnsi="Arial" w:cs="Arial"/>
          <w:color w:val="4F42FF"/>
          <w:sz w:val="24"/>
          <w:szCs w:val="24"/>
          <w:lang w:eastAsia="ru-RU"/>
        </w:rPr>
        <w:t>тив.</w:t>
      </w:r>
    </w:p>
    <w:p w:rsidR="00EE4BBC" w:rsidRPr="004029F1" w:rsidRDefault="00EE4BBC">
      <w:pPr>
        <w:rPr>
          <w:sz w:val="24"/>
          <w:szCs w:val="24"/>
        </w:rPr>
      </w:pPr>
    </w:p>
    <w:sectPr w:rsidR="00EE4BBC" w:rsidRPr="004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53" w:rsidRDefault="00865153" w:rsidP="009C411C">
      <w:pPr>
        <w:spacing w:after="0" w:line="240" w:lineRule="auto"/>
      </w:pPr>
      <w:r>
        <w:separator/>
      </w:r>
    </w:p>
  </w:endnote>
  <w:endnote w:type="continuationSeparator" w:id="0">
    <w:p w:rsidR="00865153" w:rsidRDefault="00865153" w:rsidP="009C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53" w:rsidRDefault="00865153" w:rsidP="009C411C">
      <w:pPr>
        <w:spacing w:after="0" w:line="240" w:lineRule="auto"/>
      </w:pPr>
      <w:r>
        <w:separator/>
      </w:r>
    </w:p>
  </w:footnote>
  <w:footnote w:type="continuationSeparator" w:id="0">
    <w:p w:rsidR="00865153" w:rsidRDefault="00865153" w:rsidP="009C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98"/>
    <w:rsid w:val="000C3E6B"/>
    <w:rsid w:val="00232477"/>
    <w:rsid w:val="004029F1"/>
    <w:rsid w:val="00674E2D"/>
    <w:rsid w:val="00865153"/>
    <w:rsid w:val="009C411C"/>
    <w:rsid w:val="00B05EB2"/>
    <w:rsid w:val="00C15298"/>
    <w:rsid w:val="00EE4BBC"/>
    <w:rsid w:val="00F0298C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11C"/>
  </w:style>
  <w:style w:type="paragraph" w:styleId="a5">
    <w:name w:val="footer"/>
    <w:basedOn w:val="a"/>
    <w:link w:val="a6"/>
    <w:uiPriority w:val="99"/>
    <w:unhideWhenUsed/>
    <w:rsid w:val="009C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11C"/>
  </w:style>
  <w:style w:type="paragraph" w:styleId="a5">
    <w:name w:val="footer"/>
    <w:basedOn w:val="a"/>
    <w:link w:val="a6"/>
    <w:uiPriority w:val="99"/>
    <w:unhideWhenUsed/>
    <w:rsid w:val="009C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2015-02-20T09:31:00Z</dcterms:created>
  <dcterms:modified xsi:type="dcterms:W3CDTF">2015-04-03T06:35:00Z</dcterms:modified>
</cp:coreProperties>
</file>