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332" w:lineRule="exact"/>
        <w:rPr>
          <w:rFonts w:ascii="Cambria" w:hAnsi="Cambria"/>
          <w:sz w:val="24"/>
          <w:szCs w:val="24"/>
        </w:rPr>
      </w:pPr>
    </w:p>
    <w:p w:rsidR="0003203C" w:rsidRPr="006D58B1" w:rsidRDefault="0003203C" w:rsidP="00992370">
      <w:pPr>
        <w:widowControl w:val="0"/>
        <w:autoSpaceDE w:val="0"/>
        <w:autoSpaceDN w:val="0"/>
        <w:adjustRightInd w:val="0"/>
        <w:spacing w:after="0" w:line="281" w:lineRule="exact"/>
        <w:ind w:left="1702"/>
        <w:jc w:val="center"/>
        <w:rPr>
          <w:rFonts w:ascii="Cambria" w:hAnsi="Cambria" w:cs="Cambria"/>
          <w:b/>
          <w:color w:val="000000"/>
          <w:sz w:val="24"/>
          <w:szCs w:val="24"/>
        </w:rPr>
      </w:pPr>
      <w:r w:rsidRPr="006D58B1">
        <w:rPr>
          <w:rFonts w:ascii="Cambria" w:hAnsi="Cambria" w:cs="Cambria"/>
          <w:b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03203C" w:rsidRPr="006D58B1" w:rsidRDefault="0003203C" w:rsidP="00992370">
      <w:pPr>
        <w:widowControl w:val="0"/>
        <w:autoSpaceDE w:val="0"/>
        <w:autoSpaceDN w:val="0"/>
        <w:adjustRightInd w:val="0"/>
        <w:spacing w:after="0" w:line="300" w:lineRule="exact"/>
        <w:ind w:left="1702"/>
        <w:jc w:val="center"/>
        <w:rPr>
          <w:rFonts w:cs="Calibri"/>
          <w:b/>
          <w:color w:val="000000"/>
          <w:sz w:val="24"/>
          <w:szCs w:val="24"/>
        </w:rPr>
      </w:pPr>
      <w:r w:rsidRPr="006D58B1">
        <w:rPr>
          <w:rFonts w:ascii="Chiller" w:hAnsi="Chiller" w:cs="Chiller"/>
          <w:b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color w:val="000000"/>
          <w:sz w:val="24"/>
          <w:szCs w:val="24"/>
        </w:rPr>
        <w:t>Детский сад</w:t>
      </w:r>
      <w:r w:rsidRPr="006D58B1">
        <w:rPr>
          <w:rFonts w:ascii="Times New Roman" w:hAnsi="Times New Roman"/>
          <w:b/>
          <w:color w:val="000000"/>
          <w:sz w:val="24"/>
          <w:szCs w:val="24"/>
        </w:rPr>
        <w:t>№</w:t>
      </w:r>
      <w:r>
        <w:rPr>
          <w:rFonts w:cs="Chiller"/>
          <w:b/>
          <w:color w:val="000000"/>
          <w:sz w:val="24"/>
          <w:szCs w:val="24"/>
        </w:rPr>
        <w:t>3</w:t>
      </w:r>
      <w:r w:rsidRPr="006D58B1">
        <w:rPr>
          <w:rFonts w:ascii="Chiller" w:hAnsi="Chiller" w:cs="Chiller"/>
          <w:b/>
          <w:color w:val="000000"/>
          <w:sz w:val="24"/>
          <w:szCs w:val="24"/>
        </w:rPr>
        <w:t>»</w:t>
      </w:r>
    </w:p>
    <w:p w:rsidR="0003203C" w:rsidRDefault="0003203C" w:rsidP="0099237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</w:t>
      </w: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76" w:lineRule="exact"/>
        <w:rPr>
          <w:rFonts w:ascii="Cambria" w:hAnsi="Cambria"/>
          <w:sz w:val="24"/>
          <w:szCs w:val="24"/>
        </w:rPr>
      </w:pPr>
    </w:p>
    <w:p w:rsidR="0003203C" w:rsidRPr="00A90AF8" w:rsidRDefault="0003203C" w:rsidP="00A90AF8">
      <w:pPr>
        <w:pStyle w:val="Title"/>
        <w:spacing w:before="0" w:after="0" w:line="240" w:lineRule="auto"/>
        <w:rPr>
          <w:rFonts w:ascii="Calibri" w:hAnsi="Calibri" w:cs="Chiller"/>
        </w:rPr>
      </w:pPr>
      <w:r>
        <w:t>Порядок оформления возникновения</w:t>
      </w:r>
      <w:r>
        <w:rPr>
          <w:rFonts w:ascii="Chiller" w:hAnsi="Chiller" w:cs="Chiller"/>
        </w:rPr>
        <w:t>,</w:t>
      </w:r>
    </w:p>
    <w:p w:rsidR="0003203C" w:rsidRPr="00A90AF8" w:rsidRDefault="0003203C" w:rsidP="00A90AF8">
      <w:pPr>
        <w:pStyle w:val="Title"/>
        <w:spacing w:before="0" w:after="0" w:line="240" w:lineRule="auto"/>
      </w:pPr>
      <w:r>
        <w:t>приостановления и прекращения</w:t>
      </w:r>
    </w:p>
    <w:p w:rsidR="0003203C" w:rsidRPr="00A90AF8" w:rsidRDefault="0003203C" w:rsidP="00A90AF8">
      <w:pPr>
        <w:pStyle w:val="Title"/>
        <w:spacing w:before="0" w:after="0" w:line="240" w:lineRule="auto"/>
        <w:rPr>
          <w:rFonts w:ascii="Calibri" w:hAnsi="Calibri" w:cs="Chiller"/>
        </w:rPr>
      </w:pPr>
      <w:r>
        <w:t>образовательных отношений между МКДОУ « детский сад</w:t>
      </w:r>
      <w:r>
        <w:rPr>
          <w:rFonts w:ascii="Times New Roman" w:hAnsi="Times New Roman"/>
        </w:rPr>
        <w:t xml:space="preserve"> №</w:t>
      </w:r>
      <w:r>
        <w:rPr>
          <w:rFonts w:ascii="Calibri" w:hAnsi="Calibri" w:cs="Chiller"/>
        </w:rPr>
        <w:t>3»</w:t>
      </w:r>
      <w:r>
        <w:t xml:space="preserve"> </w:t>
      </w:r>
      <w:bookmarkStart w:id="0" w:name="_GoBack"/>
      <w:bookmarkEnd w:id="0"/>
    </w:p>
    <w:p w:rsidR="0003203C" w:rsidRDefault="0003203C" w:rsidP="00A90AF8">
      <w:pPr>
        <w:pStyle w:val="Title"/>
        <w:spacing w:before="0" w:after="0" w:line="240" w:lineRule="auto"/>
        <w:sectPr w:rsidR="0003203C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noEndnote/>
        </w:sectPr>
      </w:pPr>
      <w:r>
        <w:t xml:space="preserve">и родителями </w:t>
      </w:r>
      <w:r>
        <w:rPr>
          <w:rFonts w:ascii="Chiller" w:hAnsi="Chiller" w:cs="Chiller"/>
        </w:rPr>
        <w:t>(</w:t>
      </w:r>
      <w:r>
        <w:t>законными представителями</w:t>
      </w:r>
      <w:r>
        <w:rPr>
          <w:rFonts w:ascii="Chiller" w:hAnsi="Chiller" w:cs="Chiller"/>
        </w:rPr>
        <w:t>)</w:t>
      </w:r>
      <w:r>
        <w:t>воспитанников</w:t>
      </w:r>
      <w:r>
        <w:rPr>
          <w:noProof/>
        </w:rPr>
        <w:pict>
          <v:shape id="_x0000_s1026" style="position:absolute;left:0;text-align:left;margin-left:83.65pt;margin-top:299.7pt;width:470.75pt;height:30pt;z-index:-251658240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83.65pt;margin-top:329.7pt;width:470.75pt;height:28.9pt;z-index:-251657216;mso-position-horizontal-relative:page;mso-position-vertical-relative:page" coordsize="9415,578" path="m,578r9415,l9415,,,,,578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83.65pt;margin-top:358.6pt;width:470.75pt;height:30pt;z-index:-251656192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83.65pt;margin-top:388.6pt;width:470.75pt;height:30pt;z-index:-251655168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83.65pt;margin-top:418.6pt;width:470.75pt;height:28.55pt;z-index:-251654144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83.65pt;margin-top:447.15pt;width:470.75pt;height:28.6pt;z-index:-251653120;mso-position-horizontal-relative:page;mso-position-vertical-relative:page" coordsize="9415,572" path="m,572r9415,l9415,,,,,57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83.65pt;margin-top:475.75pt;width:470.75pt;height:28.7pt;z-index:-251652096;mso-position-horizontal-relative:page;mso-position-vertical-relative:page" coordsize="9415,574" path="m,574r9415,l9415,,,,,57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83.65pt;margin-top:504.45pt;width:470.75pt;height:28.55pt;z-index:-251651072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83.65pt;margin-top:533pt;width:470.75pt;height:28.55pt;z-index:-251650048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83.65pt;margin-top:561.55pt;width:470.75pt;height:28.55pt;z-index:-251649024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83.65pt;margin-top:590.1pt;width:470.75pt;height:28.55pt;z-index:-251648000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83.65pt;margin-top:618.65pt;width:470.75pt;height:28.6pt;z-index:-251646976;mso-position-horizontal-relative:page;mso-position-vertical-relative:page" coordsize="9415,572" path="m,571r9415,l9415,,,,,57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83.65pt;margin-top:647.25pt;width:470.75pt;height:28.55pt;z-index:-251645952;mso-position-horizontal-relative:page;mso-position-vertical-relative:page" coordsize="9415,571" path="m,572r9415,l9415,,,,,57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83.65pt;margin-top:675.8pt;width:470.75pt;height:28.7pt;z-index:-251644928;mso-position-horizontal-relative:page;mso-position-vertical-relative:page" coordsize="9415,574" path="m,574r9415,l9415,,,,,57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83.65pt;margin-top:704.5pt;width:470.75pt;height:28.55pt;z-index:-251643904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83.65pt;margin-top:733.05pt;width:470.75pt;height:28.55pt;z-index:-251642880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83.65pt;margin-top:761.6pt;width:470.75pt;height:19.7pt;z-index:-251641856;mso-position-horizontal-relative:page;mso-position-vertical-relative:page" coordsize="9415,394" path="m,394r9415,l9415,,,,,394xe" stroked="f" strokeweight="1pt">
            <v:path arrowok="t"/>
            <w10:wrap anchorx="page" anchory="page"/>
          </v:shape>
        </w:pict>
      </w: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33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352" w:lineRule="exact"/>
        <w:ind w:left="5031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Общие положения</w:t>
      </w:r>
    </w:p>
    <w:p w:rsidR="0003203C" w:rsidRDefault="0003203C">
      <w:pPr>
        <w:widowControl w:val="0"/>
        <w:autoSpaceDE w:val="0"/>
        <w:autoSpaceDN w:val="0"/>
        <w:adjustRightInd w:val="0"/>
        <w:spacing w:after="0" w:line="250" w:lineRule="exact"/>
        <w:rPr>
          <w:rFonts w:ascii="Cambria" w:hAnsi="Cambria"/>
          <w:sz w:val="24"/>
          <w:szCs w:val="24"/>
        </w:r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352" w:lineRule="exact"/>
        <w:ind w:left="2410"/>
        <w:rPr>
          <w:rFonts w:ascii="Cambria" w:hAnsi="Cambria" w:cs="Cambria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1.1.</w:t>
      </w:r>
      <w:r>
        <w:rPr>
          <w:rFonts w:ascii="Cambria" w:hAnsi="Cambria" w:cs="Cambria"/>
          <w:color w:val="000000"/>
          <w:sz w:val="28"/>
          <w:szCs w:val="28"/>
        </w:rPr>
        <w:t xml:space="preserve"> Настоящее Положение    разработано в соответствии с</w:t>
      </w:r>
    </w:p>
    <w:p w:rsidR="0003203C" w:rsidRDefault="0003203C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Федеральным законом </w:t>
      </w:r>
      <w:r w:rsidRPr="00A90AF8">
        <w:rPr>
          <w:rFonts w:ascii="Times New Roman" w:hAnsi="Times New Roman"/>
          <w:color w:val="000000"/>
          <w:sz w:val="28"/>
          <w:szCs w:val="28"/>
        </w:rPr>
        <w:t>от29.12.2012 г. №273</w:t>
      </w:r>
      <w:r>
        <w:rPr>
          <w:rFonts w:ascii="Chiller" w:hAnsi="Chiller" w:cs="Chiller"/>
          <w:color w:val="000000"/>
          <w:sz w:val="28"/>
          <w:szCs w:val="28"/>
        </w:rPr>
        <w:t>-</w:t>
      </w:r>
      <w:r>
        <w:rPr>
          <w:rFonts w:ascii="Cambria" w:hAnsi="Cambria" w:cs="Cambria"/>
          <w:color w:val="000000"/>
          <w:sz w:val="28"/>
          <w:szCs w:val="28"/>
        </w:rPr>
        <w:t xml:space="preserve">ФЗ </w:t>
      </w:r>
      <w:r>
        <w:rPr>
          <w:rFonts w:ascii="Chiller" w:hAnsi="Chiller" w:cs="Chiller"/>
          <w:color w:val="000000"/>
          <w:sz w:val="28"/>
          <w:szCs w:val="28"/>
        </w:rPr>
        <w:t>«</w:t>
      </w:r>
      <w:r>
        <w:rPr>
          <w:rFonts w:ascii="Cambria" w:hAnsi="Cambria" w:cs="Cambria"/>
          <w:color w:val="000000"/>
          <w:sz w:val="28"/>
          <w:szCs w:val="28"/>
        </w:rPr>
        <w:t>Об образовании в</w:t>
      </w:r>
    </w:p>
    <w:p w:rsidR="0003203C" w:rsidRDefault="0003203C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Российской Федерации</w:t>
      </w:r>
      <w:r>
        <w:rPr>
          <w:rFonts w:ascii="Chiller" w:hAnsi="Chiller" w:cs="Chiller"/>
          <w:color w:val="000000"/>
          <w:sz w:val="28"/>
          <w:szCs w:val="28"/>
        </w:rPr>
        <w:t>»,</w:t>
      </w:r>
      <w:r>
        <w:rPr>
          <w:rFonts w:ascii="Cambria" w:hAnsi="Cambria" w:cs="Cambria"/>
          <w:color w:val="000000"/>
          <w:sz w:val="28"/>
          <w:szCs w:val="28"/>
        </w:rPr>
        <w:t xml:space="preserve"> Конституцией РФ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уставом образовательного</w:t>
      </w:r>
    </w:p>
    <w:p w:rsidR="0003203C" w:rsidRDefault="0003203C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2" w:lineRule="exact"/>
        <w:ind w:left="2486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1.2. Настоящее Положение разработано в целях обеспечения и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27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соблюдения конституционных прав граждан Российской Федерации на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дошкольное образование.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0" w:lineRule="exact"/>
        <w:ind w:left="2486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1.3.  Данный  документ  регулирует  порядок  оформления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возникновения, приостановления и прекращения отношений между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образовательным   учреждением   и   родителями(законными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03203C" w:rsidRPr="00A90AF8" w:rsidSect="00A90AF8"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представителями) несовершеннолетних воспитанников.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1" w:lineRule="exact"/>
        <w:ind w:left="2486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1.4. Под    образовательными    отношениями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90AF8">
        <w:rPr>
          <w:rFonts w:ascii="Times New Roman" w:hAnsi="Times New Roman"/>
          <w:color w:val="000000"/>
          <w:sz w:val="28"/>
          <w:szCs w:val="28"/>
        </w:rPr>
        <w:t>понимается</w:t>
      </w:r>
    </w:p>
    <w:p w:rsidR="0003203C" w:rsidRDefault="0003203C">
      <w:pPr>
        <w:widowControl w:val="0"/>
        <w:autoSpaceDE w:val="0"/>
        <w:autoSpaceDN w:val="0"/>
        <w:adjustRightInd w:val="0"/>
        <w:spacing w:after="0" w:line="329" w:lineRule="exact"/>
        <w:rPr>
          <w:rFonts w:ascii="Cambria" w:hAnsi="Cambria" w:cs="Cambria"/>
          <w:color w:val="000000"/>
          <w:sz w:val="28"/>
          <w:szCs w:val="28"/>
        </w:rPr>
        <w:sectPr w:rsidR="0003203C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9530" w:space="10"/>
            <w:col w:w="2360"/>
          </w:cols>
          <w:noEndnote/>
        </w:sectPr>
      </w:pPr>
    </w:p>
    <w:p w:rsidR="0003203C" w:rsidRDefault="0003203C">
      <w:pPr>
        <w:widowControl w:val="0"/>
        <w:autoSpaceDE w:val="0"/>
        <w:autoSpaceDN w:val="0"/>
        <w:adjustRightInd w:val="0"/>
        <w:spacing w:after="0" w:line="32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совокупность общественных отношений по реализации права граждан</w:t>
      </w:r>
    </w:p>
    <w:p w:rsidR="0003203C" w:rsidRDefault="0003203C">
      <w:pPr>
        <w:widowControl w:val="0"/>
        <w:autoSpaceDE w:val="0"/>
        <w:autoSpaceDN w:val="0"/>
        <w:adjustRightInd w:val="0"/>
        <w:spacing w:after="0" w:line="34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на образование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целью которых является освоение воспитанниками</w:t>
      </w:r>
    </w:p>
    <w:p w:rsidR="0003203C" w:rsidRDefault="0003203C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ascii="Cambria" w:hAnsi="Cambria" w:cs="Cambria"/>
          <w:color w:val="000000"/>
          <w:sz w:val="28"/>
          <w:szCs w:val="28"/>
        </w:rPr>
        <w:t>обучающимися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    содержания     образовательных     программ</w:t>
      </w:r>
    </w:p>
    <w:p w:rsidR="0003203C" w:rsidRDefault="0003203C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ascii="Cambria" w:hAnsi="Cambria" w:cs="Cambria"/>
          <w:color w:val="000000"/>
          <w:sz w:val="28"/>
          <w:szCs w:val="28"/>
        </w:rPr>
        <w:t>образовательные отношения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ascii="Cambria" w:hAnsi="Cambria" w:cs="Cambria"/>
          <w:color w:val="000000"/>
          <w:sz w:val="28"/>
          <w:szCs w:val="28"/>
        </w:rPr>
        <w:t xml:space="preserve"> и общественных отношений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которые</w:t>
      </w:r>
    </w:p>
    <w:p w:rsidR="0003203C" w:rsidRDefault="0003203C">
      <w:pPr>
        <w:widowControl w:val="0"/>
        <w:autoSpaceDE w:val="0"/>
        <w:autoSpaceDN w:val="0"/>
        <w:adjustRightInd w:val="0"/>
        <w:spacing w:after="0" w:line="32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связаны с образовательными отношениями и целью которых является</w:t>
      </w:r>
    </w:p>
    <w:p w:rsidR="0003203C" w:rsidRDefault="0003203C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создание условий для реализации прав граждан на образование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1.5. Участники образовательных отношений– воспитанники,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родители(законные     представители)     несовершеннолетних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воспитанников, педагогические работники и их представители,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организации, осуществляющие образовательную деятельность.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0" w:lineRule="exact"/>
        <w:ind w:left="242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2.</w:t>
      </w:r>
      <w:r w:rsidRPr="00A90AF8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Порядок оформления возникновения образовательных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79" w:lineRule="exact"/>
        <w:ind w:left="560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0AF8">
        <w:rPr>
          <w:rFonts w:ascii="Times New Roman" w:hAnsi="Times New Roman"/>
          <w:b/>
          <w:bCs/>
          <w:color w:val="000000"/>
          <w:sz w:val="28"/>
          <w:szCs w:val="28"/>
        </w:rPr>
        <w:t>отношений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2.1. Основанием возникновения образовательных отношений между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77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образовательной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организацией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и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родителями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(законными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5" w:space="720" w:equalWidth="0">
            <w:col w:w="4410" w:space="10"/>
            <w:col w:w="2290" w:space="10"/>
            <w:col w:w="670" w:space="10"/>
            <w:col w:w="2070" w:space="10"/>
            <w:col w:w="2420"/>
          </w:cols>
          <w:noEndnote/>
        </w:sect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представителями) является приказ руководителя ДОУ о зачислении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детей в образовательное учреждение, сформированный на основе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направления Комиссии по распределению детей.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ind w:left="2174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2.2.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Родители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(законные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представители)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воспитанника,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5" w:space="720" w:equalWidth="0">
            <w:col w:w="2930" w:space="10"/>
            <w:col w:w="1630" w:space="10"/>
            <w:col w:w="1730" w:space="10"/>
            <w:col w:w="2850" w:space="10"/>
            <w:col w:w="2720"/>
          </w:cols>
          <w:noEndnote/>
        </w:sect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зачисленного в образовательное учреждение, обязаны явиться к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руководителю образовательного учреждения до1 сентября текущего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года, для заключения договора об образовании, ознакомления с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условиями, режимом и спецификой организации образовательной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деятельности образовательного учреждения.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3" w:lineRule="exact"/>
        <w:ind w:left="2095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2.3. Договор об образовании заключается в двух экземплярах между: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3" w:lineRule="exact"/>
        <w:ind w:left="2095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организацией,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осуществляющей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образовательную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деятельность,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5" w:space="720" w:equalWidth="0">
            <w:col w:w="3890" w:space="10"/>
            <w:col w:w="2490" w:space="10"/>
            <w:col w:w="2470" w:space="10"/>
            <w:col w:w="2010" w:space="10"/>
            <w:col w:w="1000"/>
          </w:cols>
          <w:noEndnote/>
        </w:sect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noProof/>
        </w:rPr>
        <w:pict>
          <v:shape id="_x0000_s1043" style="position:absolute;margin-left:83.65pt;margin-top:56.65pt;width:470.75pt;height:20.15pt;z-index:-25164083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margin-left:83.65pt;margin-top:157.1pt;width:470.75pt;height:17.5pt;z-index:-251639808;mso-position-horizontal-relative:page;mso-position-vertical-relative:page" coordsize="9415,350" path="m,350r9415,l9415,,,,,350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margin-left:83.65pt;margin-top:191.05pt;width:470.75pt;height:17.55pt;z-index:-251638784;mso-position-horizontal-relative:page;mso-position-vertical-relative:page" coordsize="9415,351" path="m,350r9415,l9415,,,,,350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margin-left:83.65pt;margin-top:208.6pt;width:470.75pt;height:17.6pt;z-index:-251637760;mso-position-horizontal-relative:page;mso-position-vertical-relative:page" coordsize="9415,352" path="m,353r9415,l9415,,,,,35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margin-left:83.65pt;margin-top:261.4pt;width:470.75pt;height:17.5pt;z-index:-251636736;mso-position-horizontal-relative:page;mso-position-vertical-relative:page" coordsize="9415,350" path="m,350r9415,l9415,,,,,350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margin-left:83.65pt;margin-top:469.95pt;width:470.75pt;height:20.1pt;z-index:-251635712;mso-position-horizontal-relative:page;mso-position-vertical-relative:page" coordsize="9415,402" path="m,401r9415,l9415,,,,,401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margin-left:83.65pt;margin-top:490.05pt;width:470.75pt;height:18.8pt;z-index:-251634688;mso-position-horizontal-relative:page;mso-position-vertical-relative:page" coordsize="9415,376" path="m,377r9415,l9415,,,,,377xe" stroked="f" strokeweight="1pt">
            <v:path arrowok="t"/>
            <w10:wrap anchorx="page" anchory="page"/>
          </v:shape>
        </w:pic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родителями(законными представителями) несовершеннолетнего лица.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5" w:lineRule="exact"/>
        <w:ind w:left="2174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2.4.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Права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и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обязанности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воспитанника,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предусмотренные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6" w:space="720" w:equalWidth="0">
            <w:col w:w="2970" w:space="10"/>
            <w:col w:w="1150" w:space="10"/>
            <w:col w:w="590" w:space="10"/>
            <w:col w:w="1930" w:space="10"/>
            <w:col w:w="2170" w:space="10"/>
            <w:col w:w="3040"/>
          </w:cols>
          <w:noEndnote/>
        </w:sectPr>
      </w:pP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законодательством об образовании и локальными нормативными актами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образовательного учреждения, возникают у лица, принятого на обучение с</w:t>
      </w:r>
    </w:p>
    <w:p w:rsidR="0003203C" w:rsidRPr="00A90AF8" w:rsidRDefault="0003203C" w:rsidP="00A90A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даты зачисления в образовательное учреждение.</w:t>
      </w:r>
    </w:p>
    <w:p w:rsidR="0003203C" w:rsidRDefault="0003203C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24" w:lineRule="exact"/>
        <w:ind w:left="314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3.</w:t>
      </w:r>
      <w:r w:rsidRPr="00A90AF8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Порядок изменения образовательных отношений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24" w:lineRule="exact"/>
        <w:ind w:left="2174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3.1. Образовательные отношения изменяются в случае изменения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условий получения воспитанниками образования по конкретной основной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или дополнительной образовательной программе, повлекшего за собой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изменение взаимных прав и обязанностей воспитанника и организации,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осуществляющей образовательную деятельность.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3" w:lineRule="exact"/>
        <w:ind w:left="2174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3.2. Образовательные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отношения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могут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быть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изменены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как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7" w:space="720" w:equalWidth="0">
            <w:col w:w="5050" w:space="10"/>
            <w:col w:w="1630" w:space="10"/>
            <w:col w:w="950" w:space="10"/>
            <w:col w:w="870" w:space="10"/>
            <w:col w:w="1510" w:space="10"/>
            <w:col w:w="690" w:space="10"/>
            <w:col w:w="114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инициативе родителей(законных представителей) несовершеннолетнего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воспитанника по заявлению в письменной форме, так и по инициативе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организации, осуществляющей образовательную деятельность.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3.3. Основанием для изменения образовательных отношений является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распорядительный акт организации, осуществляющей образовательную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деятельность,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изданный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руководителем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этой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организации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или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6" w:space="720" w:equalWidth="0">
            <w:col w:w="3790" w:space="10"/>
            <w:col w:w="1610" w:space="10"/>
            <w:col w:w="2270" w:space="10"/>
            <w:col w:w="930" w:space="10"/>
            <w:col w:w="1950" w:space="10"/>
            <w:col w:w="13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уполномоченным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им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лицом.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Если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с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родителями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(законными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7" w:space="720" w:equalWidth="0">
            <w:col w:w="4230" w:space="10"/>
            <w:col w:w="730" w:space="10"/>
            <w:col w:w="1250" w:space="10"/>
            <w:col w:w="930" w:space="10"/>
            <w:col w:w="510" w:space="10"/>
            <w:col w:w="1870" w:space="10"/>
            <w:col w:w="232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представителями) несовершеннолетнего воспитанника заключен договор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об образовании, распорядительный акт издается на основании внесения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соответствующих изменений в такой договор.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3" w:lineRule="exact"/>
        <w:ind w:left="2253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3.4. Права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обязанности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воспитанника,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предусмотренные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5" w:space="720" w:equalWidth="0">
            <w:col w:w="3930" w:space="10"/>
            <w:col w:w="650" w:space="10"/>
            <w:col w:w="2010" w:space="10"/>
            <w:col w:w="2230" w:space="10"/>
            <w:col w:w="304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7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законодательством об образовании и локальными нормативными актами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6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организации, осуществляющей образовательную деятельность, изменяются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с даты издания распорядительного акта или с иной указанной в нем даты.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24" w:lineRule="exact"/>
        <w:ind w:left="3151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4.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br w:type="column"/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0AF8">
        <w:rPr>
          <w:rFonts w:ascii="Times New Roman" w:hAnsi="Times New Roman"/>
          <w:b/>
          <w:bCs/>
          <w:color w:val="000000"/>
          <w:sz w:val="28"/>
          <w:szCs w:val="28"/>
        </w:rPr>
        <w:t>Приостановление образовательных отношений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bCs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3790" w:space="10"/>
            <w:col w:w="81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24" w:lineRule="exact"/>
        <w:ind w:left="223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4.1.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br w:type="column"/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Образовательные отношения могут быть приостановлены на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2930" w:space="10"/>
            <w:col w:w="896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основании письменного заявления родителей(законных представителей) 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временном выбытии воспитанника из Учреждения с сохранением места.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4.2. Причинами, дающими право на сохранение места за ребенком в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Учреждении, являются: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17" w:lineRule="exact"/>
        <w:ind w:left="2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 Состояние здоровья, не позволяющее в течение определенного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  <w:r w:rsidRPr="00A90AF8">
        <w:rPr>
          <w:rFonts w:ascii="Times New Roman" w:hAnsi="Times New Roman"/>
          <w:color w:val="000000"/>
          <w:sz w:val="28"/>
          <w:szCs w:val="28"/>
        </w:rPr>
        <w:t>периода посещать Учреждение(при наличии медицинского документа);</w:t>
      </w:r>
      <w:r>
        <w:rPr>
          <w:noProof/>
        </w:rPr>
        <w:pict>
          <v:shape id="_x0000_s1050" style="position:absolute;left:0;text-align:left;margin-left:83.65pt;margin-top:561.9pt;width:470.75pt;height:20.15pt;z-index:-251633664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83.65pt;margin-top:582.05pt;width:470.75pt;height:18.6pt;z-index:-251632640;mso-position-horizontal-relative:page;mso-position-vertical-relative:page" coordsize="9415,372" path="m,372r9415,l9415,,,,,372xe" stroked="f" strokeweight="1pt">
            <v:path arrowok="t"/>
            <w10:wrap anchorx="page" anchory="page"/>
          </v:shape>
        </w:pic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67" w:lineRule="exact"/>
        <w:ind w:left="2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 Временное посещение санатория, дошкольного учреждения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присмотра и оздоровления(по состоянию здоровья, при наличии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направления медицинского учреждения);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-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по заявлениям родителей(законных представителей) на время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2930" w:space="10"/>
            <w:col w:w="896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очередных отпусков родителей(законных представителей)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4.3.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Возобновление образовательных отношений осуществляется по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2910" w:space="10"/>
            <w:col w:w="898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заявлению родителей, при издании приказа заведующего Учреждением 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зачислении воспитанника после временного отсутствия.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4.4.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Родители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(законные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представители)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несовершеннолетнего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5" w:space="720" w:equalWidth="0">
            <w:col w:w="2970" w:space="10"/>
            <w:col w:w="1490" w:space="10"/>
            <w:col w:w="1610" w:space="10"/>
            <w:col w:w="2250" w:space="10"/>
            <w:col w:w="354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обучающегося(воспитанника), для сохранения места представляют в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МБДОУ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документы,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подтверждающие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отсутствие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воспитанника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6" w:space="720" w:equalWidth="0">
            <w:col w:w="2930" w:space="10"/>
            <w:col w:w="1730" w:space="10"/>
            <w:col w:w="2470" w:space="10"/>
            <w:col w:w="1590" w:space="10"/>
            <w:col w:w="1990" w:space="10"/>
            <w:col w:w="114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уважительным причинам.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24" w:lineRule="exact"/>
        <w:ind w:left="298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</w:t>
      </w:r>
      <w:r w:rsidRPr="00A90AF8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Порядок прекращения образовательных отношений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5.1. Прекращение образовательных отношений в связи с отчислением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воспитанника из учреждения оформляется в соответствии с Порядком 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4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основаниями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перевода,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отчисления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восстановления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обучающихся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6" w:space="720" w:equalWidth="0">
            <w:col w:w="3590" w:space="10"/>
            <w:col w:w="1490" w:space="10"/>
            <w:col w:w="1670" w:space="10"/>
            <w:col w:w="430" w:space="10"/>
            <w:col w:w="2190" w:space="10"/>
            <w:col w:w="248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(воспитанников), утвержденными приказом заведующего Учреждения.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55" w:lineRule="exact"/>
        <w:ind w:left="2486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5.2.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Образовательные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отношения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прекращаются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в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связи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с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7" w:space="720" w:equalWidth="0">
            <w:col w:w="3190" w:space="10"/>
            <w:col w:w="2470" w:space="10"/>
            <w:col w:w="1670" w:space="10"/>
            <w:col w:w="2090" w:space="10"/>
            <w:col w:w="470" w:space="10"/>
            <w:col w:w="970" w:space="10"/>
            <w:col w:w="98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отчислением воспитанника из образовательного учреждения: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5.2.1. в связи с получением образования(завершением обучения);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Окончанием срока действия Договора является окончание получения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ребенком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дошкольного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9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образования,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предоставление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Учреждением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5" w:space="720" w:equalWidth="0">
            <w:col w:w="3210" w:space="10"/>
            <w:col w:w="1910" w:space="10"/>
            <w:col w:w="1930" w:space="10"/>
            <w:col w:w="2270" w:space="10"/>
            <w:col w:w="254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образовательной услуги в полном объеме.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5.2.3. досрочно по основаниям, установленным законодательством об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образовании.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5.3. Образовательные отношения могут быть прекращены досрочно в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следующих случаях: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5.3.1. по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инициативе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родителей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(законных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представителей)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5" w:space="720" w:equalWidth="0">
            <w:col w:w="3670" w:space="10"/>
            <w:col w:w="1870" w:space="10"/>
            <w:col w:w="1730" w:space="10"/>
            <w:col w:w="1710" w:space="10"/>
            <w:col w:w="288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несовершеннолетнего воспитанника, в том числе в случае перевода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воспитанника для продолжения освоения образовательной программы в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другое образовательное учреждение;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251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5.3.2. по обстоятельствам, не зависящим от воли родителей(законных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представителей) несовершеннолетнего воспитанника и образовательного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учреждения, в том числе в случаях ликвидации образовательного</w:t>
      </w:r>
      <w:r>
        <w:rPr>
          <w:noProof/>
        </w:rPr>
        <w:pict>
          <v:shape id="_x0000_s1052" style="position:absolute;left:0;text-align:left;margin-left:83.65pt;margin-top:299.45pt;width:470.75pt;height:14.65pt;z-index:-251631616;mso-position-horizontal-relative:page;mso-position-vertical-relative:page" coordsize="9415,293" path="m,293r9415,l9415,,,,,29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83.65pt;margin-top:414.15pt;width:470.75pt;height:20.2pt;z-index:-251630592;mso-position-horizontal-relative:page;mso-position-vertical-relative:page" coordsize="9415,404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83.65pt;margin-top:434.35pt;width:470.75pt;height:20.15pt;z-index:-25162956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83.65pt;margin-top:454.5pt;width:470.75pt;height:20.15pt;z-index:-251628544;mso-position-horizontal-relative:page;mso-position-vertical-relative:page" coordsize="9415,403" path="m,404r9415,l9415,,,,,40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83.65pt;margin-top:494.35pt;width:470.75pt;height:20.15pt;z-index:-25162752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83.65pt;margin-top:514.5pt;width:470.75pt;height:20.15pt;z-index:-25162649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83.65pt;margin-top:575pt;width:470.75pt;height:20.15pt;z-index:-25162547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83.65pt;margin-top:595.15pt;width:470.75pt;height:20.15pt;z-index:-25162444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83.65pt;margin-top:615.3pt;width:470.75pt;height:20.15pt;z-index:-251623424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83.65pt;margin-top:675.35pt;width:470.75pt;height:20.15pt;z-index:-25162240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83.65pt;margin-top:695.5pt;width:470.75pt;height:20.15pt;z-index:-25162137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учреждения, аннулирования лицензии на осуществление образовательной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деятельности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0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7" w:lineRule="exact"/>
        <w:ind w:left="233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5.3.3.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по иным причинам, указанным в заявлении родителей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3570" w:space="10"/>
            <w:col w:w="832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(законных представителей).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5.4. Досрочное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прекращение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образовательных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отношений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5" w:space="720" w:equalWidth="0">
            <w:col w:w="4470" w:space="10"/>
            <w:col w:w="2030" w:space="10"/>
            <w:col w:w="2470" w:space="10"/>
            <w:col w:w="1750" w:space="10"/>
            <w:col w:w="114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инициативе родителей(законных представителей) несовершеннолетнего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5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воспитанника не влечет для него каких-либо дополнительных, в том числе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материальных обязательств перед учреждением, если иное не установлено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договором об образовании.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ind w:left="2253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При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досрочном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прекращении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образовательных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отношений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6" w:space="720" w:equalWidth="0">
            <w:col w:w="3030" w:space="10"/>
            <w:col w:w="1650" w:space="10"/>
            <w:col w:w="1970" w:space="10"/>
            <w:col w:w="2390" w:space="10"/>
            <w:col w:w="1670" w:space="10"/>
            <w:col w:w="114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инициативе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родителей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восстановление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осуществляется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согласно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5" w:space="720" w:equalWidth="0">
            <w:col w:w="3550" w:space="10"/>
            <w:col w:w="1730" w:space="10"/>
            <w:col w:w="2350" w:space="10"/>
            <w:col w:w="2330" w:space="10"/>
            <w:col w:w="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действующему административному регламенту.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восстановления между Учреждением и родителями(законными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представителями) заключается новый Договор.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5.5. Основанием для прекращения образовательных отношений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является приказ об отчислении воспитанника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из образовательного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8350" w:space="10"/>
            <w:col w:w="354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учреждения. Права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обязанности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9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воспитанника,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предусмотренные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5" w:space="720" w:equalWidth="0">
            <w:col w:w="4390" w:space="10"/>
            <w:col w:w="490" w:space="10"/>
            <w:col w:w="1870" w:space="10"/>
            <w:col w:w="2070" w:space="10"/>
            <w:col w:w="304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законодательством об образовании и локальными нормативными актами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образовательного учреждения, прекращаются с даты его отчисления из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образовательного учреждения.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5.6. В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случае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прекращения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деятельности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образовательного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5" w:space="720" w:equalWidth="0">
            <w:col w:w="3450" w:space="10"/>
            <w:col w:w="1230" w:space="10"/>
            <w:col w:w="2070" w:space="10"/>
            <w:col w:w="2090" w:space="10"/>
            <w:col w:w="302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учреждения, а также в случае аннулирования у него лицензии на право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осуществления образовательной деятельности, учредитель(учредители)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такого образовательного учреждения обеспечивает перевод воспитанников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с согласия родителей(законных представителей) несовершеннолетних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воспитанников в другие образовательные учреждения, реализующие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соответствующие образовательные программы.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253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5.7.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Основанием для прекращения образовательных отношений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3210" w:space="10"/>
            <w:col w:w="868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является приказ заведующего Учреждением, об отчислении воспитанника.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2253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5.8.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Права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обязанности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обучающегося,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предусмотренные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6" w:space="720" w:equalWidth="0">
            <w:col w:w="3350" w:space="10"/>
            <w:col w:w="1050" w:space="10"/>
            <w:col w:w="470" w:space="10"/>
            <w:col w:w="1810" w:space="10"/>
            <w:col w:w="2130" w:space="10"/>
            <w:col w:w="304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законодательством об образовании и локальными нормативными актами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организации,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осуществляющей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образовательную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9" w:lineRule="exact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sz w:val="24"/>
          <w:szCs w:val="24"/>
        </w:rPr>
        <w:br w:type="column"/>
      </w:r>
      <w:r w:rsidRPr="00A90AF8">
        <w:rPr>
          <w:rFonts w:ascii="Times New Roman" w:hAnsi="Times New Roman"/>
          <w:color w:val="000000"/>
          <w:sz w:val="28"/>
          <w:szCs w:val="28"/>
        </w:rPr>
        <w:t>деятельность,</w:t>
      </w: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9" w:lineRule="exact"/>
        <w:rPr>
          <w:rFonts w:ascii="Times New Roman" w:hAnsi="Times New Roman"/>
          <w:color w:val="000000"/>
          <w:sz w:val="28"/>
          <w:szCs w:val="28"/>
        </w:rPr>
        <w:sectPr w:rsidR="0003203C" w:rsidRPr="00A90AF8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4" w:space="720" w:equalWidth="0">
            <w:col w:w="3910" w:space="10"/>
            <w:col w:w="2710" w:space="10"/>
            <w:col w:w="2730" w:space="10"/>
            <w:col w:w="2520"/>
          </w:cols>
          <w:noEndnote/>
        </w:sectPr>
      </w:pPr>
    </w:p>
    <w:p w:rsidR="0003203C" w:rsidRPr="00A90AF8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90AF8">
        <w:rPr>
          <w:rFonts w:ascii="Times New Roman" w:hAnsi="Times New Roman"/>
          <w:color w:val="000000"/>
          <w:sz w:val="28"/>
          <w:szCs w:val="28"/>
        </w:rPr>
        <w:t>прекращаются с даты его отчисления из организации, осуществляющей</w:t>
      </w:r>
    </w:p>
    <w:p w:rsidR="0003203C" w:rsidRDefault="0003203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03203C" w:rsidSect="00A90AF8">
          <w:type w:val="continuous"/>
          <w:pgSz w:w="11906" w:h="16838"/>
          <w:pgMar w:top="0" w:right="0" w:bottom="0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11900"/>
          </w:cols>
          <w:noEndnote/>
        </w:sectPr>
      </w:pPr>
      <w:r w:rsidRPr="00A90AF8">
        <w:rPr>
          <w:rFonts w:ascii="Times New Roman" w:hAnsi="Times New Roman"/>
          <w:color w:val="000000"/>
          <w:sz w:val="28"/>
          <w:szCs w:val="28"/>
        </w:rPr>
        <w:t>образовательную деятельност</w:t>
      </w:r>
      <w:r>
        <w:rPr>
          <w:rFonts w:ascii="Times New Roman" w:hAnsi="Times New Roman"/>
          <w:color w:val="000000"/>
          <w:sz w:val="28"/>
          <w:szCs w:val="28"/>
        </w:rPr>
        <w:t>ь.</w:t>
      </w:r>
      <w:r>
        <w:rPr>
          <w:noProof/>
        </w:rPr>
        <w:pict>
          <v:shape id="_x0000_s1063" style="position:absolute;left:0;text-align:left;margin-left:83.65pt;margin-top:76.9pt;width:470.75pt;height:19.6pt;z-index:-251620352;mso-position-horizontal-relative:page;mso-position-vertical-relative:page" coordsize="9415,392" path="m,392r9415,l9415,,,,,392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83.65pt;margin-top:136.8pt;width:470.75pt;height:20.2pt;z-index:-251619328;mso-position-horizontal-relative:page;mso-position-vertical-relative:page" coordsize="9415,404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83.65pt;margin-top:217.6pt;width:470.75pt;height:20.15pt;z-index:-251618304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83.65pt;margin-top:317.35pt;width:470.75pt;height:20.15pt;z-index:-25161728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83.65pt;margin-top:337.5pt;width:470.75pt;height:20.15pt;z-index:-25161625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83.65pt;margin-top:357.65pt;width:470.75pt;height:19.7pt;z-index:-251615232;mso-position-horizontal-relative:page;mso-position-vertical-relative:page" coordsize="9415,394" path="m,394r9415,l9415,,,,,39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83.65pt;margin-top:377.35pt;width:470.75pt;height:20.15pt;z-index:-25161420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83.65pt;margin-top:437.35pt;width:470.75pt;height:20.15pt;z-index:-251613184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154.6pt;margin-top:738.8pt;width:399.8pt;height:14.65pt;z-index:-251612160;mso-position-horizontal-relative:page;mso-position-vertical-relative:page" coordsize="7996,293" path="m,293r7996,l7996,,,,,293xe" stroked="f" strokeweight="1pt">
            <v:path arrowok="t"/>
            <w10:wrap anchorx="page" anchory="page"/>
          </v:shape>
        </w:pict>
      </w:r>
    </w:p>
    <w:p w:rsidR="0003203C" w:rsidRPr="00992370" w:rsidRDefault="0003203C" w:rsidP="00992370">
      <w:pPr>
        <w:tabs>
          <w:tab w:val="left" w:pos="10164"/>
        </w:tabs>
      </w:pPr>
    </w:p>
    <w:sectPr w:rsidR="0003203C" w:rsidRPr="00992370" w:rsidSect="00A90AF8">
      <w:pgSz w:w="11906" w:h="16838"/>
      <w:pgMar w:top="284" w:right="0" w:bottom="0" w:left="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6D0"/>
    <w:rsid w:val="000226D0"/>
    <w:rsid w:val="0003203C"/>
    <w:rsid w:val="001201F8"/>
    <w:rsid w:val="00527FE2"/>
    <w:rsid w:val="005D1BD9"/>
    <w:rsid w:val="006D58B1"/>
    <w:rsid w:val="00992370"/>
    <w:rsid w:val="00A90AF8"/>
    <w:rsid w:val="00BE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E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6D58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D58B1"/>
    <w:rPr>
      <w:rFonts w:ascii="Cambria" w:hAnsi="Cambria"/>
      <w:b/>
      <w:kern w:val="28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1269</Words>
  <Characters>7238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</cp:revision>
  <dcterms:created xsi:type="dcterms:W3CDTF">2017-10-16T18:48:00Z</dcterms:created>
  <dcterms:modified xsi:type="dcterms:W3CDTF">2019-03-21T07:43:00Z</dcterms:modified>
</cp:coreProperties>
</file>