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5E" w:rsidRPr="00410482" w:rsidRDefault="0019695E" w:rsidP="0019695E">
      <w:pPr>
        <w:pStyle w:val="a3"/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Основное общее образование</w:t>
      </w:r>
    </w:p>
    <w:p w:rsidR="0019695E" w:rsidRPr="00410482" w:rsidRDefault="0019695E" w:rsidP="001969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</w:t>
      </w:r>
      <w:r>
        <w:rPr>
          <w:rFonts w:ascii="Times New Roman" w:hAnsi="Times New Roman"/>
          <w:sz w:val="28"/>
          <w:szCs w:val="28"/>
        </w:rPr>
        <w:t xml:space="preserve">ючать как один, так и несколько </w:t>
      </w:r>
      <w:r w:rsidRPr="00410482">
        <w:rPr>
          <w:rFonts w:ascii="Times New Roman" w:hAnsi="Times New Roman"/>
          <w:sz w:val="28"/>
          <w:szCs w:val="28"/>
        </w:rPr>
        <w:t>учебных планов.</w:t>
      </w:r>
    </w:p>
    <w:p w:rsidR="0019695E" w:rsidRPr="00410482" w:rsidRDefault="0019695E" w:rsidP="001969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19695E" w:rsidRDefault="0019695E" w:rsidP="001969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Количество учебных занятий за 5 лет не может составлять менее</w:t>
      </w:r>
      <w:r>
        <w:rPr>
          <w:rFonts w:ascii="Times New Roman" w:hAnsi="Times New Roman"/>
          <w:sz w:val="28"/>
          <w:szCs w:val="28"/>
        </w:rPr>
        <w:t xml:space="preserve"> 5267 часов и более 6020 часов.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Примерный учебный план состоит из двух частей: обязательной части и части, формируемой участниками образовательных отношений.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</w:t>
      </w:r>
      <w:r>
        <w:rPr>
          <w:rFonts w:ascii="Times New Roman" w:eastAsia="TimesNewRomanPSMT" w:hAnsi="Times New Roman"/>
          <w:sz w:val="28"/>
          <w:szCs w:val="28"/>
        </w:rPr>
        <w:t xml:space="preserve">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Часть примерного учебного плана, формируемая у</w:t>
      </w:r>
      <w:r>
        <w:rPr>
          <w:rFonts w:ascii="Times New Roman" w:eastAsia="TimesNewRomanPSMT" w:hAnsi="Times New Roman"/>
          <w:sz w:val="28"/>
          <w:szCs w:val="28"/>
        </w:rPr>
        <w:t>частниками образовательных отнош</w:t>
      </w:r>
      <w:r w:rsidRPr="00FA7305">
        <w:rPr>
          <w:rFonts w:ascii="Times New Roman" w:eastAsia="TimesNewRomanPSMT" w:hAnsi="Times New Roman"/>
          <w:sz w:val="28"/>
          <w:szCs w:val="28"/>
        </w:rPr>
        <w:t>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другие виды учебной, воспитательной, спортивной и иной деятельности обучающихся.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Изучение учебного предмета «История»</w:t>
      </w:r>
      <w:r>
        <w:rPr>
          <w:rFonts w:ascii="Times New Roman" w:eastAsia="TimesNewRomanPSMT" w:hAnsi="Times New Roman"/>
          <w:sz w:val="28"/>
          <w:szCs w:val="28"/>
        </w:rPr>
        <w:t xml:space="preserve"> в V-IX классах осуществляется п</w:t>
      </w:r>
      <w:r w:rsidRPr="00FA7305">
        <w:rPr>
          <w:rFonts w:ascii="Times New Roman" w:eastAsia="TimesNewRomanPSMT" w:hAnsi="Times New Roman"/>
          <w:sz w:val="28"/>
          <w:szCs w:val="28"/>
        </w:rPr>
        <w:t>о линейной модели исторического образования (изучение истории в IX классе завершается 1914 годом).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основным образовательным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 xml:space="preserve">Углубленное изучение отдельных учебных предметов может быть организовано в V-V11 классах, как в условиях пятидневной учебной недели, так и в условиях шестидневной учебной недели (при соблюдении гигиенических требований к максимальным величинам недельной образовательной нагрузки согласно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СанПиН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2.4.2.2821-10).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Для реализации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образовательной программы, обеспечивающей углубленное изучение отдельных учебных предмет</w:t>
      </w:r>
      <w:r>
        <w:rPr>
          <w:rFonts w:ascii="Times New Roman" w:eastAsia="TimesNewRomanPSMT" w:hAnsi="Times New Roman"/>
          <w:sz w:val="28"/>
          <w:szCs w:val="28"/>
        </w:rPr>
        <w:t>ов, предметных областей, в V-V</w:t>
      </w:r>
      <w:r>
        <w:rPr>
          <w:rFonts w:ascii="Times New Roman" w:eastAsia="TimesNewRomanPSMT" w:hAnsi="Times New Roman"/>
          <w:sz w:val="28"/>
          <w:szCs w:val="28"/>
          <w:lang w:val="en-US"/>
        </w:rPr>
        <w:t>II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используются часы части учебного плана, формируемой участниками образовательных отношений.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На изучение учебного предмета «Иностранный язык» предусмотрено на базовом уровне 3 часа в неделю. При изучении учебного предмета «Иностранный язык» на углубленном уровне количество учебных часов увеличивается на 1-4 часа в неделю.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Количество изучаемых иностранных языков, в том числе в образовательных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Изучение учебного предмета «Технология» в V-V</w:t>
      </w:r>
      <w:r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рамках обязательной технологической подготовки обучающихся</w:t>
      </w:r>
      <w:r w:rsidRPr="005638B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V</w:t>
      </w:r>
      <w:r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 w:rsidRPr="005638B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Для организации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предпрофильной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профориентационных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программ для выбора профиля дальнейшего обучения и построения индивидуального образовательного маршрута.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государственности. 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</w:t>
      </w:r>
      <w:r>
        <w:rPr>
          <w:rFonts w:ascii="Times New Roman" w:eastAsia="TimesNewRomanPSMT" w:hAnsi="Times New Roman"/>
          <w:sz w:val="28"/>
          <w:szCs w:val="28"/>
        </w:rPr>
        <w:t>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Библиотечный фонд образовательной организации при реализации основной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образовательной программы основного общего образования должен быть укомплектован печатными и электронными информацио</w:t>
      </w:r>
      <w:r>
        <w:rPr>
          <w:rFonts w:ascii="Times New Roman" w:eastAsia="TimesNewRomanPSMT" w:hAnsi="Times New Roman"/>
          <w:sz w:val="28"/>
          <w:szCs w:val="28"/>
        </w:rPr>
        <w:t>нно-образовательными ресурсами п</w:t>
      </w:r>
      <w:r w:rsidRPr="00FA7305">
        <w:rPr>
          <w:rFonts w:ascii="Times New Roman" w:eastAsia="TimesNewRomanPSMT" w:hAnsi="Times New Roman"/>
          <w:sz w:val="28"/>
          <w:szCs w:val="28"/>
        </w:rPr>
        <w:t>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r>
        <w:rPr>
          <w:rFonts w:ascii="Times New Roman" w:eastAsia="TimesNewRomanPSMT" w:hAnsi="Times New Roman"/>
          <w:sz w:val="28"/>
          <w:szCs w:val="28"/>
        </w:rPr>
        <w:t>потребностей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сетевые сообщества, школьные спортивные клубы и секции, юношеские организации,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9695E" w:rsidRDefault="0019695E" w:rsidP="0019695E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уровня общего образования, а также их суммирование в течение учебного года.</w:t>
      </w:r>
    </w:p>
    <w:p w:rsidR="0019695E" w:rsidRDefault="0019695E" w:rsidP="001969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95E" w:rsidRDefault="0019695E" w:rsidP="001969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95E" w:rsidRDefault="0019695E" w:rsidP="001969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95E" w:rsidRDefault="0019695E" w:rsidP="001969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95E" w:rsidRDefault="0019695E" w:rsidP="001969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95E" w:rsidRDefault="0019695E" w:rsidP="001969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95E" w:rsidRDefault="0019695E" w:rsidP="001969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95E" w:rsidRDefault="0019695E" w:rsidP="001969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95E" w:rsidRDefault="0019695E" w:rsidP="001969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95E" w:rsidRDefault="0019695E" w:rsidP="001969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95E" w:rsidRDefault="0019695E" w:rsidP="001969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95E" w:rsidRDefault="0019695E" w:rsidP="001969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95E" w:rsidRDefault="0019695E" w:rsidP="001969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95E" w:rsidRDefault="0019695E" w:rsidP="00196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695E" w:rsidRPr="00BD0D6B" w:rsidRDefault="0019695E" w:rsidP="001969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95E" w:rsidRPr="00BD0D6B" w:rsidRDefault="0019695E" w:rsidP="001969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0D6B">
        <w:rPr>
          <w:rFonts w:ascii="Times New Roman" w:hAnsi="Times New Roman"/>
          <w:b/>
          <w:sz w:val="28"/>
          <w:szCs w:val="28"/>
        </w:rPr>
        <w:lastRenderedPageBreak/>
        <w:t>Примерный недельный учебный план основного общего образования</w:t>
      </w:r>
    </w:p>
    <w:p w:rsidR="0019695E" w:rsidRPr="00BD0D6B" w:rsidRDefault="0019695E" w:rsidP="001969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0D6B">
        <w:rPr>
          <w:rFonts w:ascii="Times New Roman" w:hAnsi="Times New Roman"/>
          <w:b/>
          <w:sz w:val="28"/>
          <w:szCs w:val="28"/>
        </w:rPr>
        <w:t>(изучение родного языка наряду с преподаванием на русском языке)</w:t>
      </w:r>
    </w:p>
    <w:p w:rsidR="0019695E" w:rsidRPr="00CB76C7" w:rsidRDefault="0019695E" w:rsidP="0019695E">
      <w:pPr>
        <w:jc w:val="center"/>
        <w:rPr>
          <w:rFonts w:ascii="Times New Roman" w:hAnsi="Times New Roman"/>
          <w:b/>
          <w:i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0"/>
        <w:gridCol w:w="24"/>
        <w:gridCol w:w="2809"/>
        <w:gridCol w:w="571"/>
        <w:gridCol w:w="6"/>
        <w:gridCol w:w="598"/>
        <w:gridCol w:w="672"/>
        <w:gridCol w:w="37"/>
        <w:gridCol w:w="622"/>
        <w:gridCol w:w="475"/>
        <w:gridCol w:w="801"/>
      </w:tblGrid>
      <w:tr w:rsidR="0019695E" w:rsidRPr="00054010" w:rsidTr="001D1AAB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19695E" w:rsidRPr="00054010" w:rsidRDefault="0019695E" w:rsidP="001D1A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9695E" w:rsidRPr="00054010" w:rsidTr="001D1AAB">
        <w:trPr>
          <w:trHeight w:val="511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VII</w:t>
            </w:r>
            <w:r w:rsidRPr="000540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9695E" w:rsidRPr="00054010" w:rsidTr="001D1AAB">
        <w:trPr>
          <w:trHeight w:val="31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95E" w:rsidRPr="00054010" w:rsidTr="001D1AAB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9695E" w:rsidRPr="00054010" w:rsidTr="001D1AAB">
        <w:trPr>
          <w:trHeight w:val="37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9695E" w:rsidRPr="00054010" w:rsidTr="001D1AAB">
        <w:trPr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9695E" w:rsidRPr="00054010" w:rsidTr="001D1AAB">
        <w:trPr>
          <w:trHeight w:val="13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9695E" w:rsidRPr="00976876" w:rsidTr="001D1AAB">
        <w:trPr>
          <w:trHeight w:val="131"/>
          <w:jc w:val="center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 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976876" w:rsidRDefault="0019695E" w:rsidP="001D1A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95E" w:rsidRPr="00976876" w:rsidTr="001D1AAB">
        <w:trPr>
          <w:trHeight w:val="42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976876" w:rsidRDefault="0019695E" w:rsidP="001D1A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687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9695E" w:rsidRPr="00054010" w:rsidTr="001D1AAB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9695E" w:rsidRPr="00054010" w:rsidTr="001D1AAB">
        <w:trPr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9695E" w:rsidRPr="00054010" w:rsidTr="001D1AAB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695E" w:rsidRPr="00054010" w:rsidTr="001D1AAB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9695E" w:rsidRPr="00054010" w:rsidTr="001D1AAB">
        <w:trPr>
          <w:trHeight w:val="23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695E" w:rsidRPr="00054010" w:rsidTr="001D1AAB">
        <w:trPr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695E" w:rsidRPr="00054010" w:rsidTr="001D1AAB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010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r w:rsidRPr="00054010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9695E" w:rsidRPr="00054010" w:rsidTr="001D1AAB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695E" w:rsidRPr="00054010" w:rsidTr="001D1AAB">
        <w:trPr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9695E" w:rsidRPr="00054010" w:rsidTr="001D1AAB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695E" w:rsidRPr="00054010" w:rsidTr="001D1AAB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695E" w:rsidRPr="00054010" w:rsidTr="001D1AAB">
        <w:trPr>
          <w:trHeight w:val="30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9695E" w:rsidRPr="00054010" w:rsidTr="001D1AAB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9695E" w:rsidRPr="00054010" w:rsidTr="001D1AAB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9695E" w:rsidRPr="00054010" w:rsidTr="001D1AAB">
        <w:trPr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5E" w:rsidRPr="00054010" w:rsidRDefault="0019695E" w:rsidP="001D1A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695E" w:rsidRPr="00054010" w:rsidTr="001D1AAB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19695E" w:rsidRPr="00054010" w:rsidTr="001D1AAB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695E" w:rsidRPr="00054010" w:rsidTr="001D1AAB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95E" w:rsidRPr="00054010" w:rsidRDefault="0019695E" w:rsidP="001D1AA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</w:tbl>
    <w:p w:rsidR="00371430" w:rsidRDefault="00371430" w:rsidP="0019695E"/>
    <w:sectPr w:rsidR="00371430" w:rsidSect="0019695E">
      <w:pgSz w:w="11906" w:h="16838"/>
      <w:pgMar w:top="567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695E"/>
    <w:rsid w:val="0019695E"/>
    <w:rsid w:val="0037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5E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9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7939</Characters>
  <Application>Microsoft Office Word</Application>
  <DocSecurity>0</DocSecurity>
  <Lines>66</Lines>
  <Paragraphs>18</Paragraphs>
  <ScaleCrop>false</ScaleCrop>
  <Company>Microsoft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Абдуллагаджи</dc:creator>
  <cp:keywords/>
  <dc:description/>
  <cp:lastModifiedBy>Абдуллагаджи</cp:lastModifiedBy>
  <cp:revision>1</cp:revision>
  <dcterms:created xsi:type="dcterms:W3CDTF">2019-09-27T06:17:00Z</dcterms:created>
  <dcterms:modified xsi:type="dcterms:W3CDTF">2019-09-27T06:18:00Z</dcterms:modified>
</cp:coreProperties>
</file>