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49" w:rsidRPr="00200E49" w:rsidRDefault="00200E49" w:rsidP="00200E49">
      <w:pPr>
        <w:spacing w:after="0" w:line="281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0E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казенное дошкольное образовательное учреждение </w:t>
      </w:r>
    </w:p>
    <w:p w:rsidR="00200E49" w:rsidRPr="00200E49" w:rsidRDefault="00200E49" w:rsidP="00200E49">
      <w:pPr>
        <w:spacing w:after="0" w:line="281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0E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«Центр развития ребенка детский - сад №12» </w:t>
      </w:r>
    </w:p>
    <w:p w:rsidR="00200E49" w:rsidRPr="00200E49" w:rsidRDefault="00200E49" w:rsidP="00200E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0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</w:t>
      </w:r>
      <w:proofErr w:type="gramStart"/>
      <w:r w:rsidRPr="00200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Избербаш  Республика</w:t>
      </w:r>
      <w:proofErr w:type="gramEnd"/>
      <w:r w:rsidRPr="00200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Дагестан Ул. Буйнакского, №112 Учредитель: Управление образованием г.</w:t>
      </w:r>
    </w:p>
    <w:p w:rsidR="00200E49" w:rsidRDefault="00200E49" w:rsidP="00200E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0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Избербаш Тел.2-69-</w:t>
      </w:r>
      <w:proofErr w:type="gramStart"/>
      <w:r w:rsidRPr="00200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38,E-mail</w:t>
      </w:r>
      <w:proofErr w:type="gramEnd"/>
      <w:r w:rsidRPr="00200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:12ds.pchelka@mail.ru ОГРН1070548000786 ИНН0548113642 КПП054801001</w:t>
      </w:r>
    </w:p>
    <w:p w:rsidR="00200E49" w:rsidRDefault="00200E49" w:rsidP="00200E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0E49" w:rsidRDefault="00200E49" w:rsidP="00200E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0E49" w:rsidRPr="00200E49" w:rsidRDefault="00200E49" w:rsidP="00200E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0E49" w:rsidRPr="00200E49" w:rsidRDefault="00200E49" w:rsidP="00200E49">
      <w:pPr>
        <w:shd w:val="clear" w:color="auto" w:fill="FFFFFF" w:themeFill="background1"/>
        <w:spacing w:after="225" w:line="39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17"/>
          <w:szCs w:val="16"/>
          <w:lang w:eastAsia="ru-RU"/>
        </w:rPr>
      </w:pPr>
      <w:bookmarkStart w:id="0" w:name="_GoBack"/>
      <w:r w:rsidRPr="00200E49">
        <w:rPr>
          <w:rFonts w:ascii="Times New Roman" w:eastAsia="Times New Roman" w:hAnsi="Times New Roman" w:cs="Times New Roman"/>
          <w:b/>
          <w:bCs/>
          <w:color w:val="A62236"/>
          <w:sz w:val="38"/>
          <w:szCs w:val="28"/>
          <w:lang w:eastAsia="ru-RU"/>
        </w:rPr>
        <w:t>Инструкция по пожарной безопасности в ДОУ</w:t>
      </w:r>
    </w:p>
    <w:bookmarkEnd w:id="0"/>
    <w:p w:rsidR="00200E49" w:rsidRPr="00200E49" w:rsidRDefault="00200E49" w:rsidP="00200E49">
      <w:pPr>
        <w:shd w:val="clear" w:color="auto" w:fill="FFFFFF" w:themeFill="background1"/>
        <w:spacing w:after="225" w:line="390" w:lineRule="atLeast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Общие положения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1.1.Инструкция о мерах пожарной безопасности разработана в соответствии с Постановлением Правительства РФ от 25 апреля 2012 г. № 390 «О противопожарном режиме» (Правила противопожарного режима в Российской Федерации), Приказом МЧС РФ от 12.12. 2007 г. № 645 (ред. от 22.06.2010 г.) «Об утверждении норм пожарной безопасности «Обучение мерам пожарной безопасности работников организаций». Инструкция устанавливает нормы поведения сотрудников Муниципального дошкольного образовательного учреждения  (далее – ДОУ) требования пожарной безопасности к содержанию территории, зданий, сооружений и помещений ДОУ, в целях обеспечения пожарной безопасности и является обязательной для исполнения всеми работниками, не зависимо от их образования, стажа работы, а так же для временных, командированных или прибывших на обучение (практику) в ДОУ работников.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1.2. Все работники ДОУ допускаются к работе только после прохождения инструктажей и обучения мерам пожарной безопасности.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1.3. 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1.4.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1.5. Вводный противопожарный инструктаж в организации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проводится  заведующим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или лицом, ответственным за пожарную безопасность, назначенным приказом  заведующего учреждения.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1.7.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1.8. Ли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ца, ви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нов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ные в на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ру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ше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нии (невыполнение, ненадлежащее выполнение или уклонение от выполнения) настоящей Ин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рук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ции о ме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рах по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жар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ной безо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пас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но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сти не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сут уголовную, административную, дисциплинарную или иную от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вет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вен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ность в со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от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вет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вии с дей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вую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щим за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ко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но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да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тель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ст</w:t>
      </w: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softHyphen/>
        <w:t>вом РФ.</w:t>
      </w:r>
    </w:p>
    <w:p w:rsidR="00200E49" w:rsidRPr="00200E49" w:rsidRDefault="00200E49" w:rsidP="00200E49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Обязанности лиц, ответственных за пожарную безопасность в учреждении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Заведующий детским садом: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соблюдение требований пожарной безопасности, выполнение предписаний, постановлений и других законных требований должностных лиц пожарной охраны;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разработку и осуществляет меры по обеспечению пожарной безопасности;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проводит противопожарную пропаганду, а также обучает работников и воспитанников мерам пожарной безопасности;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содержание в исправном состоянии системы и средства противопожарной защиты, включая первичные средства тушения пожаров, не допускает их использования не по назначению;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оказывает содействие пожарной охране при тушении пожаров, установлении причин и условий их возникновения и развития, выявляет лиц, виновных в нарушении требований пожарной безопасности, по вине которых возник пожар;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предоставляет в установленном порядке при тушении пожаров на территории детского сада необходимые силы и средства, участвующего в выполнении боевых действий по тушению пожаров, и привлеченных к тушению сил;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доступ должностным лицам пожарной охраны при осуществлении ими служебных обязанностей на территории детского сада;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предоставляет по требованию должностных лиц Государственной противопожарной службы сведения и документы о состоянии пожарной безопасности в детском саду, а также произошедших на его территории пожарах и их последствиях;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обеспечивает незамедлительное сообщение в пожарную охрану о возникновении пожара;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назначает лицо, ответственное за пожарную безопасность, которое обеспечивает соблюдение требований пожарной безопасности в ДОУ;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наличие инструкции о действиях персонала по эвакуации людей при пожаре, наличие планов эвакуации людей при пожаре. Эвакуационное освещение должно включаться автоматически при прекращении электропитания рабочего освещения;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запрещает  (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своим приказом) курение и использование открытого огня на территории и в зданиях  Учреждения;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определяет порядок и сроки проведения работ по очистке вентиляционных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камер,   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с составлением соответствующего акта, но не реже 1 раза в год. В соответствии с инструкцией завода-изготовителя   обеспечивает проверку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огнезадерживающих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200E49" w:rsidRPr="00200E49" w:rsidRDefault="00200E49" w:rsidP="00200E49">
      <w:pPr>
        <w:numPr>
          <w:ilvl w:val="0"/>
          <w:numId w:val="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исправное состояние систем и средств противопожарной защиты ДОУ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 раза в квартал проведение проверки работоспособности указанных систем и средств противопожарной защиты ДОУ с оформлением соответствующего акта проверки.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обеспечивает исправное содержание (в любое время года) проездов и подъездов к зданиям, сооружениям и строениям, наружным пожарным лестницам и пожарным гидрантам;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своевременную очистку территории от горючих отходов, мусора, тары, опавших листьев и сухой травы;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 групповых помещениях детского сада и кабинетах для дополнительных занятий размещает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своевременную огнезащитную обработку деревянных конструкций и изделий из ткани (шторы, занавеси и т.д.);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наличие на посту круглосуточной охраны инструкции о порядке действий дежурного персонала при получении сигналов о пожаре и неисправности установок (систем) противопожарной защиты объекта;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пост охраны обеспечивается телефонной связью и исправным ручным электрическим фонарем;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исправное состояние и проведение проверок работоспособности задвижек;</w:t>
      </w:r>
    </w:p>
    <w:p w:rsidR="00200E49" w:rsidRPr="00200E49" w:rsidRDefault="00200E49" w:rsidP="00200E49">
      <w:pPr>
        <w:numPr>
          <w:ilvl w:val="0"/>
          <w:numId w:val="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назначает лицо, ответственное за пожарную безопасность, которое обеспечивает соблюдение требований пожарной безопасности в учреждении.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Ответственный за пожарную безопасность: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наличие табличек с номером телефона для вызова пожарной охраны в помещениях ДОУ, местах открытого хранения веществ и материалов, а также размещения технологических установок;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ежедневную передачу в территориальное подразделение пожарной охраны, информации о количестве сотрудников и воспитанников, находящихся в детском саду, в том числе в ночное время;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разрабатывает и утверждает у заведующего ДОУ инструкцию «О действиях персонала по эвакуации воспитанников и сотрудников при пожаре», а также не реже, чем 1 раз в полугодие проводит практические тренировки сотрудников ДОУ;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обеспечивает наличие планов эвакуации при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пожаре  на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каждом этаже;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определяет порядок и сроки проведения работ по очистке вентиляционных камер от горючих отходов с составлением соответствующего акта, но не реже одного раза в год. В соответствии с инструкцией завода-изготовителя   обеспечивает проверку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огнезадерживающих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200E49" w:rsidRPr="00200E49" w:rsidRDefault="00200E49" w:rsidP="00200E49">
      <w:pPr>
        <w:numPr>
          <w:ilvl w:val="0"/>
          <w:numId w:val="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  При отключении участков водопроводной   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Работники детского сада обязаны:</w:t>
      </w:r>
    </w:p>
    <w:p w:rsidR="00200E49" w:rsidRPr="00200E49" w:rsidRDefault="00200E49" w:rsidP="00200E49">
      <w:pPr>
        <w:numPr>
          <w:ilvl w:val="0"/>
          <w:numId w:val="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соблюдать требования пожарной безопасности, установленные в ДОУ;</w:t>
      </w:r>
    </w:p>
    <w:p w:rsidR="00200E49" w:rsidRPr="00200E49" w:rsidRDefault="00200E49" w:rsidP="00200E49">
      <w:pPr>
        <w:numPr>
          <w:ilvl w:val="0"/>
          <w:numId w:val="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знать и уметь пользоваться первичными средствами пожаротушения;</w:t>
      </w:r>
    </w:p>
    <w:p w:rsidR="00200E49" w:rsidRPr="00200E49" w:rsidRDefault="00200E49" w:rsidP="00200E49">
      <w:pPr>
        <w:numPr>
          <w:ilvl w:val="0"/>
          <w:numId w:val="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выполнять требования пожарной безопасности, на своём рабочем месте, обеспечить ежедневную уборку и поддерживать порядок в помещениях ДОУ;</w:t>
      </w:r>
    </w:p>
    <w:p w:rsidR="00200E49" w:rsidRPr="00200E49" w:rsidRDefault="00200E49" w:rsidP="00200E49">
      <w:pPr>
        <w:numPr>
          <w:ilvl w:val="0"/>
          <w:numId w:val="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 обнаружении нарушений в работе немедленно уведомлять об этом своего непосредственного руководителя;</w:t>
      </w:r>
    </w:p>
    <w:p w:rsidR="00200E49" w:rsidRPr="00200E49" w:rsidRDefault="00200E49" w:rsidP="00200E49">
      <w:pPr>
        <w:numPr>
          <w:ilvl w:val="0"/>
          <w:numId w:val="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знать контактные номера телефонов для вызова пожарной охраны, до прибытия пожарной охраны принять меры по спасению воспитанников;</w:t>
      </w:r>
    </w:p>
    <w:p w:rsidR="00200E49" w:rsidRPr="00200E49" w:rsidRDefault="00200E49" w:rsidP="00200E49">
      <w:pPr>
        <w:numPr>
          <w:ilvl w:val="0"/>
          <w:numId w:val="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оказывать содействие пожарной охране при тушении пожаров</w:t>
      </w:r>
    </w:p>
    <w:p w:rsidR="00200E49" w:rsidRPr="00200E49" w:rsidRDefault="00200E49" w:rsidP="00200E49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Порядок содержания территории, зданий, сооружений и помещений детского сада, в том числе путей эвакуации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3.1. В детском саду запрещается: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хранить  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   применять  в помещении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пожаровзрывоопасные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вещества и материалы;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устраивать в подвалах мастерские, склады и другие хозяйственные помещения;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загромождать мебелью, оборудованием и другими предметами двери и выходы на наружные эвакуационные лестницы;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200E49" w:rsidRPr="00200E49" w:rsidRDefault="00200E49" w:rsidP="00200E49">
      <w:pPr>
        <w:numPr>
          <w:ilvl w:val="0"/>
          <w:numId w:val="7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3.2. При эксплуатации эвакуационных путей, эвакуационных и аварийных выходов запрещается:</w:t>
      </w:r>
    </w:p>
    <w:p w:rsidR="00200E49" w:rsidRPr="00200E49" w:rsidRDefault="00200E49" w:rsidP="00200E49">
      <w:pPr>
        <w:numPr>
          <w:ilvl w:val="0"/>
          <w:numId w:val="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200E49" w:rsidRPr="00200E49" w:rsidRDefault="00200E49" w:rsidP="00200E49">
      <w:pPr>
        <w:numPr>
          <w:ilvl w:val="0"/>
          <w:numId w:val="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200E49" w:rsidRPr="00200E49" w:rsidRDefault="00200E49" w:rsidP="00200E49">
      <w:pPr>
        <w:numPr>
          <w:ilvl w:val="0"/>
          <w:numId w:val="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200E49" w:rsidRPr="00200E49" w:rsidRDefault="00200E49" w:rsidP="00200E49">
      <w:pPr>
        <w:numPr>
          <w:ilvl w:val="0"/>
          <w:numId w:val="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200E49" w:rsidRPr="00200E49" w:rsidRDefault="00200E49" w:rsidP="00200E49">
      <w:pPr>
        <w:numPr>
          <w:ilvl w:val="0"/>
          <w:numId w:val="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заменять армированное стекло обычным в остеклении дверей и фрамуг.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3.3.При эксплуатации эвакуационных путей и выходов заведующий детским садом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 3.4. Двери на путях эвакуации открываются наружу, по направлению выхода из здания, за исключением дверей, направлении е открывания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которых  не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нормируется требованиями нормативных документов по пожарной безопасности.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Запоры на дверях эвакуационных выходов должны обеспечивать возможность их свободного открывания изнутри без ключа.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5.Заведующий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  детским садом  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3.6. В групповых помещениях детского сада и кабинетах для дополнительных занятий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3.7. Запрещается увеличивать по отношению к количеству, предусмотренному проектом, по которому построено здание, число парт (столов)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  групповых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помещениях и кабинетах.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8.Заведующий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детским садом обеспечивает наличие исправных электрических фонарей из расчета 1 фонарь на 50 человек.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9.Ковры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10.Запрещается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прокладка и эксплуатация воздушных линий электропередачи (в том числе временных и проложенных кабелем) над территорией детского сада.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3.11.Запрещается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12.Запрещается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: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эксплуатировать электропровода и кабели с видимыми нарушениями изоляции;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пользоваться розетками, рубильниками, другими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электроустановочными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изделиями с повреждениями;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пользоваться электроутюгами, электроплитками, электрочайниками и другими электронагревательными приборами в помещениях детского сада, за исключением специально оборудованных помещений (пищеблок, прачечная);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применять нестандартные (самодельные) электронагревательные приборы;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200E49" w:rsidRPr="00200E49" w:rsidRDefault="00200E49" w:rsidP="00200E49">
      <w:pPr>
        <w:numPr>
          <w:ilvl w:val="0"/>
          <w:numId w:val="9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13.При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эксплуатации систем вентиляции и кондиционирования воздуха запрещается:</w:t>
      </w:r>
    </w:p>
    <w:p w:rsidR="00200E49" w:rsidRPr="00200E49" w:rsidRDefault="00200E49" w:rsidP="00200E49">
      <w:pPr>
        <w:numPr>
          <w:ilvl w:val="0"/>
          <w:numId w:val="1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оставлять двери вентиляционных камер открытыми;</w:t>
      </w:r>
    </w:p>
    <w:p w:rsidR="00200E49" w:rsidRPr="00200E49" w:rsidRDefault="00200E49" w:rsidP="00200E49">
      <w:pPr>
        <w:numPr>
          <w:ilvl w:val="0"/>
          <w:numId w:val="1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закрывать вытяжные каналы, отверстия и решетки;</w:t>
      </w:r>
    </w:p>
    <w:p w:rsidR="00200E49" w:rsidRPr="00200E49" w:rsidRDefault="00200E49" w:rsidP="00200E49">
      <w:pPr>
        <w:numPr>
          <w:ilvl w:val="0"/>
          <w:numId w:val="1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подключать к воздуховодам газовые отопительные приборы;</w:t>
      </w:r>
    </w:p>
    <w:p w:rsidR="00200E49" w:rsidRPr="00200E49" w:rsidRDefault="00200E49" w:rsidP="00200E49">
      <w:pPr>
        <w:numPr>
          <w:ilvl w:val="0"/>
          <w:numId w:val="1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выжигать скопившиеся в воздуховодах жировые отложения, пыль и другие горючие вещества.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14.При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проведении мероприятий с массовым пребыванием людей (новогодние и другие праздники, торжества, представления и др.) заведующий  учреждения обеспечивает:</w:t>
      </w:r>
    </w:p>
    <w:p w:rsidR="00200E49" w:rsidRPr="00200E49" w:rsidRDefault="00200E49" w:rsidP="00200E49">
      <w:pPr>
        <w:numPr>
          <w:ilvl w:val="0"/>
          <w:numId w:val="1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осмотр помещений перед началом мероприятий в целях определения их готовности в части соблюдения мер пожарной безопасности;</w:t>
      </w:r>
    </w:p>
    <w:p w:rsidR="00200E49" w:rsidRPr="00200E49" w:rsidRDefault="00200E49" w:rsidP="00200E49">
      <w:pPr>
        <w:numPr>
          <w:ilvl w:val="0"/>
          <w:numId w:val="1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дежурство ответственных лиц на сцене и в зальных помещениях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15.На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мероприятиях могут применяться электрические гирлянды и иллюминация, имеющие соответствующий сертификат соответствия.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16.Новогодняя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елка должна устанавливаться на устойчивом основании и не загромождать выход из помещения. Ветки елки должны находиться на расстоянии не менее 1 метра от стен и потолков.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3.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17.При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проведении мероприятий с массовым пребыванием людей в помещениях запрещается:</w:t>
      </w:r>
    </w:p>
    <w:p w:rsidR="00200E49" w:rsidRPr="00200E49" w:rsidRDefault="00200E49" w:rsidP="00200E49">
      <w:pPr>
        <w:numPr>
          <w:ilvl w:val="0"/>
          <w:numId w:val="1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применять пиротехнические изделия, дуговые прожекторы и свечи;</w:t>
      </w:r>
    </w:p>
    <w:p w:rsidR="00200E49" w:rsidRPr="00200E49" w:rsidRDefault="00200E49" w:rsidP="00200E49">
      <w:pPr>
        <w:numPr>
          <w:ilvl w:val="0"/>
          <w:numId w:val="1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украшать елку марлей и ватой, не пропитанными огнезащитными составами;</w:t>
      </w:r>
    </w:p>
    <w:p w:rsidR="00200E49" w:rsidRPr="00200E49" w:rsidRDefault="00200E49" w:rsidP="00200E49">
      <w:pPr>
        <w:numPr>
          <w:ilvl w:val="0"/>
          <w:numId w:val="1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пожаровзрывоопасные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работы;</w:t>
      </w:r>
    </w:p>
    <w:p w:rsidR="00200E49" w:rsidRPr="00200E49" w:rsidRDefault="00200E49" w:rsidP="00200E49">
      <w:pPr>
        <w:numPr>
          <w:ilvl w:val="0"/>
          <w:numId w:val="1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200E49" w:rsidRPr="00200E49" w:rsidRDefault="00200E49" w:rsidP="00200E49">
      <w:pPr>
        <w:numPr>
          <w:ilvl w:val="0"/>
          <w:numId w:val="1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полностью гасить свет в помещении во время спектаклей или представлений;</w:t>
      </w:r>
    </w:p>
    <w:p w:rsidR="00200E49" w:rsidRPr="00200E49" w:rsidRDefault="00200E49" w:rsidP="00200E49">
      <w:pPr>
        <w:numPr>
          <w:ilvl w:val="0"/>
          <w:numId w:val="12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допускать нарушения установленных норм заполнения помещений людьми.</w:t>
      </w:r>
    </w:p>
    <w:p w:rsidR="00200E49" w:rsidRPr="00200E49" w:rsidRDefault="00200E49" w:rsidP="00200E49">
      <w:pPr>
        <w:numPr>
          <w:ilvl w:val="0"/>
          <w:numId w:val="13"/>
        </w:numPr>
        <w:shd w:val="clear" w:color="auto" w:fill="FFFFFF" w:themeFill="background1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4.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1.При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проведении окрасочных работ необходимо:</w:t>
      </w:r>
    </w:p>
    <w:p w:rsidR="00200E49" w:rsidRPr="00200E49" w:rsidRDefault="00200E49" w:rsidP="00200E49">
      <w:pPr>
        <w:numPr>
          <w:ilvl w:val="0"/>
          <w:numId w:val="1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200E49" w:rsidRPr="00200E49" w:rsidRDefault="00200E49" w:rsidP="00200E49">
      <w:pPr>
        <w:numPr>
          <w:ilvl w:val="0"/>
          <w:numId w:val="14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     4.2.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       4.3. При эксплуатации электроустановок запрещается:</w:t>
      </w:r>
    </w:p>
    <w:p w:rsidR="00200E49" w:rsidRPr="00200E49" w:rsidRDefault="00200E49" w:rsidP="00200E49">
      <w:pPr>
        <w:numPr>
          <w:ilvl w:val="0"/>
          <w:numId w:val="1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200E49" w:rsidRPr="00200E49" w:rsidRDefault="00200E49" w:rsidP="00200E49">
      <w:pPr>
        <w:numPr>
          <w:ilvl w:val="0"/>
          <w:numId w:val="1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применять нестандартные (самодельные) электронагревательные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приборы,  использовать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некалиброванные плавкие вставки или другие самодельные аппараты защиты от перегрузки и короткого замыкания.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4.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4.Пожароопасные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работы (огневые, сварочные работы и т.п.) проводятся в зданиях и на территории детского сада только с разрешения заведующего детским садом.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4.5. Пожароопасные работы (огневые, сварочные работы и т.п.) проводятся в зданиях и на территории детского сада только в отсутствие детей и персонала.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4.6.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Федерации», утвержденных постановлением Правительства РФ от 25 апреля 2012 г. № 390.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Все работы, связанные с применением открытого огня, должны проводиться до начала использования горючих материалов.</w:t>
      </w:r>
    </w:p>
    <w:p w:rsidR="00200E49" w:rsidRPr="00200E49" w:rsidRDefault="00200E49" w:rsidP="00200E49">
      <w:pPr>
        <w:numPr>
          <w:ilvl w:val="0"/>
          <w:numId w:val="16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 xml:space="preserve">Порядок, нормы хранения и транспортировки </w:t>
      </w:r>
      <w:proofErr w:type="spellStart"/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пожаровзрывоопасных</w:t>
      </w:r>
      <w:proofErr w:type="spellEnd"/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 xml:space="preserve"> веществ и </w:t>
      </w:r>
      <w:proofErr w:type="gramStart"/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пожароопасных веществ</w:t>
      </w:r>
      <w:proofErr w:type="gramEnd"/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 xml:space="preserve"> и материалов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5.1. Хранить на складе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5.2. Ёмкости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5.3. На открытых площадках или под навесами хранение аэрозольных упаковок допускается только в негорючих контейнерах.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5.4.  Расстояние от светильников до хранящихся товаров должно быть не менее 0,5 метра.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5.5.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5.6. Запрещается в помещении складов применять дежурное освещение, использовать   электронагревательные приборы, устанавливать штепсельные розетки.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5.7.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200E49" w:rsidRPr="00200E49" w:rsidRDefault="00200E49" w:rsidP="00200E49">
      <w:pPr>
        <w:numPr>
          <w:ilvl w:val="0"/>
          <w:numId w:val="17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Порядок осмотра и закрытия помещений по окончании работы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 6.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1.Сотрудник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последним покидающий помещение (ответственный за пожарную безопасность данного помещения) проводит противопожарный осмотр, в том числе:</w:t>
      </w:r>
    </w:p>
    <w:p w:rsidR="00200E49" w:rsidRPr="00200E49" w:rsidRDefault="00200E49" w:rsidP="00200E49">
      <w:pPr>
        <w:numPr>
          <w:ilvl w:val="0"/>
          <w:numId w:val="1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отключает все электроприборы, установленные в помещении от сети и аккумуляторов;</w:t>
      </w:r>
    </w:p>
    <w:p w:rsidR="00200E49" w:rsidRPr="00200E49" w:rsidRDefault="00200E49" w:rsidP="00200E49">
      <w:pPr>
        <w:numPr>
          <w:ilvl w:val="0"/>
          <w:numId w:val="1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проверяет отсутствие бытового мусора;</w:t>
      </w:r>
    </w:p>
    <w:p w:rsidR="00200E49" w:rsidRPr="00200E49" w:rsidRDefault="00200E49" w:rsidP="00200E49">
      <w:pPr>
        <w:numPr>
          <w:ilvl w:val="0"/>
          <w:numId w:val="1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проверяет наличие и сохранность первичных средств пожаротушения, а также возможность свободного подхода к ним;</w:t>
      </w:r>
    </w:p>
    <w:p w:rsidR="00200E49" w:rsidRPr="00200E49" w:rsidRDefault="00200E49" w:rsidP="00200E49">
      <w:pPr>
        <w:numPr>
          <w:ilvl w:val="0"/>
          <w:numId w:val="1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закрывает окна и фрамуги;</w:t>
      </w:r>
    </w:p>
    <w:p w:rsidR="00200E49" w:rsidRPr="00200E49" w:rsidRDefault="00200E49" w:rsidP="00200E49">
      <w:pPr>
        <w:numPr>
          <w:ilvl w:val="0"/>
          <w:numId w:val="18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проверяет и освобождает (при необходимости) эвакуационные проходы, выходы.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6.2. В случае обнаружения работником неисправностей необходимо доложить о случившемся непосредственному руководителю.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6.3. Лицу, проводившему осмотр, при наличии противопожарных недочетов, закрывать помещение категорически запрещается.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6.4. После устранения (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  необходимости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) недочетов, сотрудник закрывает помещение и делает запись в «Журнале противопожарного осмотра помещений», находящемся на посту охраны.</w:t>
      </w:r>
    </w:p>
    <w:p w:rsidR="00200E49" w:rsidRPr="00200E49" w:rsidRDefault="00200E49" w:rsidP="00200E49">
      <w:pPr>
        <w:numPr>
          <w:ilvl w:val="0"/>
          <w:numId w:val="19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Применение открытого огня, проезда транспорта и проведения огневых или иных пожароопасных работ, в том числе временных.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7.1. На территории и в помещениях ДОУ запрещается курить и пользоваться открытым огнем.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7.2. При проведении огневых работ необходимо:</w:t>
      </w:r>
    </w:p>
    <w:p w:rsidR="00200E49" w:rsidRPr="00200E49" w:rsidRDefault="00200E49" w:rsidP="00200E49">
      <w:pPr>
        <w:numPr>
          <w:ilvl w:val="0"/>
          <w:numId w:val="2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200E49" w:rsidRPr="00200E49" w:rsidRDefault="00200E49" w:rsidP="00200E49">
      <w:pPr>
        <w:numPr>
          <w:ilvl w:val="0"/>
          <w:numId w:val="2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200E49" w:rsidRPr="00200E49" w:rsidRDefault="00200E49" w:rsidP="00200E49">
      <w:pPr>
        <w:numPr>
          <w:ilvl w:val="0"/>
          <w:numId w:val="2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плотно закрыть все двери, соединяющие помещения, в которых проводятся огневые работы, с другими помещениями, открыть окна;</w:t>
      </w:r>
    </w:p>
    <w:p w:rsidR="00200E49" w:rsidRPr="00200E49" w:rsidRDefault="00200E49" w:rsidP="00200E49">
      <w:pPr>
        <w:numPr>
          <w:ilvl w:val="0"/>
          <w:numId w:val="2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осуществлять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контроль 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состоянияпарогазовоздушной</w:t>
      </w:r>
      <w:proofErr w:type="spellEnd"/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200E49" w:rsidRPr="00200E49" w:rsidRDefault="00200E49" w:rsidP="00200E49">
      <w:pPr>
        <w:numPr>
          <w:ilvl w:val="0"/>
          <w:numId w:val="20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флегматизатора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7.3. При проведении огневых работ запрещается: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приступать к работе при неисправной аппаратуре;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производить огневые работы на свежеокрашенных горючими красками (лаками) конструкциях и изделиях;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использовать одежду и рукавицы со следами масел, жиров, бензина, керосина и других горючих жидкостей;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допускать соприкосновение электрических проводов с баллонами со сжатыми, сжиженными и растворенными газами;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200E49" w:rsidRPr="00200E49" w:rsidRDefault="00200E49" w:rsidP="00200E49">
      <w:pPr>
        <w:numPr>
          <w:ilvl w:val="0"/>
          <w:numId w:val="21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трудногорючими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7.4.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трудногорючими</w:t>
      </w:r>
      <w:proofErr w:type="spell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утеплителями.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7.5. Максимальная скорость движения транспортных средств по территории ДОУ не должна превышать 10 км/ч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7.6. Запрещается использовать в качестве стоянки автотранспорта противопожарные разрывы между зданиями и сооружениями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222222"/>
          <w:sz w:val="17"/>
          <w:szCs w:val="16"/>
          <w:lang w:eastAsia="ru-RU"/>
        </w:rPr>
        <w:t>8.</w:t>
      </w: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Порядок сбора, хранения и удаления горючих веществ и материалов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8.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1.Горючие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вещества и материалы (бумага, картон, упаковка от продуктов питания и т.д.) должны ежедневно выноситься из зданий детского сада и храниться в закрытом металлическом контейнере, находящемся на хозяйственном дворе.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8.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2.Контейнер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должен вывозиться, соответствующими службами, по мере заполнения.</w:t>
      </w:r>
    </w:p>
    <w:p w:rsidR="00200E49" w:rsidRPr="00200E49" w:rsidRDefault="00200E49" w:rsidP="00200E49">
      <w:pPr>
        <w:numPr>
          <w:ilvl w:val="0"/>
          <w:numId w:val="22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Порядок использования первичных средств пожаротушения.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9.1. Первичные средства пожаротушения, используемые на объекте, должны быть исправны, обеспечено их количество.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9.2.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9.3.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 9.4.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9.5. Для тушения твердых горючих веществ, ЛВЖ, ГЖ и газов применяются – водные, воздушно-пенные и порошковые огнетушители.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 9.6. Для тушения </w:t>
      </w:r>
      <w:proofErr w:type="spellStart"/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эл.оборудования</w:t>
      </w:r>
      <w:proofErr w:type="spellEnd"/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под напряжением до 1000 В используют – порошковые и углекислотные огнетушители.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9.7. Правила применения первичных средств пожаротушения:</w:t>
      </w:r>
    </w:p>
    <w:p w:rsidR="00200E49" w:rsidRPr="00200E49" w:rsidRDefault="00200E49" w:rsidP="00200E49">
      <w:pPr>
        <w:numPr>
          <w:ilvl w:val="0"/>
          <w:numId w:val="2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поднести огнетушитель к очагу пожара не ближе 3 м</w:t>
      </w:r>
    </w:p>
    <w:p w:rsidR="00200E49" w:rsidRPr="00200E49" w:rsidRDefault="00200E49" w:rsidP="00200E49">
      <w:pPr>
        <w:numPr>
          <w:ilvl w:val="0"/>
          <w:numId w:val="2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сорвать пломбу;</w:t>
      </w:r>
    </w:p>
    <w:p w:rsidR="00200E49" w:rsidRPr="00200E49" w:rsidRDefault="00200E49" w:rsidP="00200E49">
      <w:pPr>
        <w:numPr>
          <w:ilvl w:val="0"/>
          <w:numId w:val="2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выдернуть чеку за кольцо;</w:t>
      </w:r>
    </w:p>
    <w:p w:rsidR="00200E49" w:rsidRPr="00200E49" w:rsidRDefault="00200E49" w:rsidP="00200E49">
      <w:pPr>
        <w:numPr>
          <w:ilvl w:val="0"/>
          <w:numId w:val="2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нажимаем  рычаг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на корпусе;</w:t>
      </w:r>
    </w:p>
    <w:p w:rsidR="00200E49" w:rsidRPr="00200E49" w:rsidRDefault="00200E49" w:rsidP="00200E49">
      <w:pPr>
        <w:numPr>
          <w:ilvl w:val="0"/>
          <w:numId w:val="23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путем нажатия рычага полностью освобождаем огнетушитель</w:t>
      </w:r>
    </w:p>
    <w:p w:rsidR="00200E49" w:rsidRPr="00200E49" w:rsidRDefault="00200E49" w:rsidP="00200E49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b/>
          <w:bCs/>
          <w:color w:val="003366"/>
          <w:sz w:val="17"/>
          <w:szCs w:val="16"/>
          <w:lang w:eastAsia="ru-RU"/>
        </w:rPr>
        <w:t>Обязанности и действия работников при пожаре.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10.1. В случае возникновения пожара, действия работников учреждения и привлекаемых к тушению пожара лиц должны быть направлены на обеспечение безопасности детей, их эвакуацию и спасение.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10.2. Каждый работник учреждения, обнаруживший пожар или его признаки (задымление, запах гари, тления, повышение температуры воздуха и др.), должен сообщить о пожаре руководителю ДОУ или дежурному администратору, а также сообщить о пожаре по телефону 01 при этом назвать должность, Ф.И.О., адрес объекта  и  № телефона.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10.3. Все работы в данном помещении (помещениях) должны быть прекращены.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10.4. Незамедлительно оповестить людей о пожаре. В случае автоматического несрабатывания АПС привести в действие ручной извещатель АПС.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10.5. Руководитель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ДОУ  или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дежурный администратор обязан:</w:t>
      </w:r>
    </w:p>
    <w:p w:rsidR="00200E49" w:rsidRPr="00200E49" w:rsidRDefault="00200E49" w:rsidP="00200E49">
      <w:pPr>
        <w:numPr>
          <w:ilvl w:val="0"/>
          <w:numId w:val="2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проверить, поступил ли сигнал с АПС на пульт пожарной охраны;</w:t>
      </w:r>
    </w:p>
    <w:p w:rsidR="00200E49" w:rsidRPr="00200E49" w:rsidRDefault="00200E49" w:rsidP="00200E49">
      <w:pPr>
        <w:numPr>
          <w:ilvl w:val="0"/>
          <w:numId w:val="2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сообщить в пожарную часть о возникновении пожара;</w:t>
      </w:r>
    </w:p>
    <w:p w:rsidR="00200E49" w:rsidRPr="00200E49" w:rsidRDefault="00200E49" w:rsidP="00200E49">
      <w:pPr>
        <w:numPr>
          <w:ilvl w:val="0"/>
          <w:numId w:val="25"/>
        </w:numPr>
        <w:shd w:val="clear" w:color="auto" w:fill="FFFFFF" w:themeFill="background1"/>
        <w:spacing w:after="21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lastRenderedPageBreak/>
        <w:t>оповестить сотрудников о пожаре.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10.6. Приступить к эвакуации детей и персонала в соответствии с планом эвакуации – ответственный дежурный по зданию. Воспитатели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( Ф.И.О.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)  должны открыть все эвакуационные выходы и сохраняя спокойствие, без паники эвакуировать детей согласно плану эвакуации из здания на безопасное расстояние от очага возгорания (здание ДОУ), взяв с собой Журнал учета посещаемости детей и воду на случай ЧС.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10.7. Произвести перекличку детей по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спискам  и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отчитаться ответственному лицу по эвакуации.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10.8. Отключить электроэнергию, остановит систему вентиляции – ответственный завхоз ДОУ (Ф.И.О.)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10.9. Удалить за пределы опасной зоны всех работников, не участвующих в тушении пожара – должность, Ф.И.О.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10.10. Организация работ по спасению ценного имущества (документы) – должность, Ф.И.О.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10.11. Звену пожаротушения (Ф.И.О.) 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10.12. Дежурный администратор при необходимости 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вызывает  к</w:t>
      </w:r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месту пожара медицинскую и другие службы.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10.13. Одновременно с тушением пожара ответственный за пожарную безопасность (должность, Ф.И.О.) организует эвакуацию и защиту материальных ценностей.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10.14. должность, </w:t>
      </w:r>
      <w:proofErr w:type="spell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Ф.И.</w:t>
      </w:r>
      <w:proofErr w:type="gramStart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О.обеспечивает</w:t>
      </w:r>
      <w:proofErr w:type="spellEnd"/>
      <w:proofErr w:type="gramEnd"/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 xml:space="preserve"> встречу подразделений пожарной охраны и оказывает помощь в выборе кратчайшего пути для подъезда к очагу пожара;</w:t>
      </w:r>
    </w:p>
    <w:p w:rsidR="00200E49" w:rsidRPr="00200E49" w:rsidRDefault="00200E49" w:rsidP="00200E4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</w:pPr>
      <w:r w:rsidRPr="00200E49">
        <w:rPr>
          <w:rFonts w:ascii="Times New Roman" w:eastAsia="Times New Roman" w:hAnsi="Times New Roman" w:cs="Times New Roman"/>
          <w:color w:val="222222"/>
          <w:sz w:val="17"/>
          <w:szCs w:val="16"/>
          <w:lang w:eastAsia="ru-RU"/>
        </w:rPr>
        <w:t>– сообщает подразделениям пожарной охраны, привлекаемым для тушения пожаров и проведения связанных с ним первоочередных аварийно-спасательных работ, сведения, необходимые для обеспечения безопасности личного состава, о хранящихся на объекте опасных взрывчатых, сильнодействующих веществ.</w:t>
      </w:r>
    </w:p>
    <w:p w:rsidR="00200E49" w:rsidRPr="00200E49" w:rsidRDefault="00200E49" w:rsidP="00200E4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2"/>
          <w:szCs w:val="12"/>
        </w:rPr>
      </w:pPr>
    </w:p>
    <w:sectPr w:rsidR="00200E49" w:rsidRPr="00200E49" w:rsidSect="00200E49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3AE9"/>
    <w:multiLevelType w:val="multilevel"/>
    <w:tmpl w:val="9386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2F06"/>
    <w:multiLevelType w:val="multilevel"/>
    <w:tmpl w:val="6EE83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61038"/>
    <w:multiLevelType w:val="multilevel"/>
    <w:tmpl w:val="EDE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9462F"/>
    <w:multiLevelType w:val="multilevel"/>
    <w:tmpl w:val="7A10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E0BA0"/>
    <w:multiLevelType w:val="multilevel"/>
    <w:tmpl w:val="6BE0D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16A1"/>
    <w:multiLevelType w:val="multilevel"/>
    <w:tmpl w:val="C13808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C6B59"/>
    <w:multiLevelType w:val="multilevel"/>
    <w:tmpl w:val="051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54485"/>
    <w:multiLevelType w:val="multilevel"/>
    <w:tmpl w:val="E7E86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A5F44"/>
    <w:multiLevelType w:val="multilevel"/>
    <w:tmpl w:val="DE6A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E109A"/>
    <w:multiLevelType w:val="multilevel"/>
    <w:tmpl w:val="38D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663BB"/>
    <w:multiLevelType w:val="multilevel"/>
    <w:tmpl w:val="7BE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637FD"/>
    <w:multiLevelType w:val="multilevel"/>
    <w:tmpl w:val="2BD62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3617A"/>
    <w:multiLevelType w:val="multilevel"/>
    <w:tmpl w:val="BB2AA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F2526"/>
    <w:multiLevelType w:val="multilevel"/>
    <w:tmpl w:val="CF3846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9721B"/>
    <w:multiLevelType w:val="multilevel"/>
    <w:tmpl w:val="766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14912"/>
    <w:multiLevelType w:val="multilevel"/>
    <w:tmpl w:val="0D8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F1B87"/>
    <w:multiLevelType w:val="multilevel"/>
    <w:tmpl w:val="781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76D48"/>
    <w:multiLevelType w:val="multilevel"/>
    <w:tmpl w:val="7F66F8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A7E80"/>
    <w:multiLevelType w:val="multilevel"/>
    <w:tmpl w:val="824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643D1"/>
    <w:multiLevelType w:val="multilevel"/>
    <w:tmpl w:val="C05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34927"/>
    <w:multiLevelType w:val="multilevel"/>
    <w:tmpl w:val="39D0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A4963"/>
    <w:multiLevelType w:val="multilevel"/>
    <w:tmpl w:val="515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46576"/>
    <w:multiLevelType w:val="multilevel"/>
    <w:tmpl w:val="75F4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F1984"/>
    <w:multiLevelType w:val="multilevel"/>
    <w:tmpl w:val="49FE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403AF"/>
    <w:multiLevelType w:val="multilevel"/>
    <w:tmpl w:val="062E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23"/>
  </w:num>
  <w:num w:numId="3">
    <w:abstractNumId w:val="3"/>
  </w:num>
  <w:num w:numId="4">
    <w:abstractNumId w:val="14"/>
  </w:num>
  <w:num w:numId="5">
    <w:abstractNumId w:val="2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9"/>
  </w:num>
  <w:num w:numId="15">
    <w:abstractNumId w:val="15"/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22"/>
  </w:num>
  <w:num w:numId="21">
    <w:abstractNumId w:val="20"/>
  </w:num>
  <w:num w:numId="22">
    <w:abstractNumId w:val="13"/>
    <w:lvlOverride w:ilvl="0">
      <w:lvl w:ilvl="0">
        <w:numFmt w:val="decimal"/>
        <w:lvlText w:val="%1."/>
        <w:lvlJc w:val="left"/>
      </w:lvl>
    </w:lvlOverride>
  </w:num>
  <w:num w:numId="23">
    <w:abstractNumId w:val="21"/>
  </w:num>
  <w:num w:numId="24">
    <w:abstractNumId w:val="5"/>
    <w:lvlOverride w:ilvl="0">
      <w:lvl w:ilvl="0">
        <w:numFmt w:val="decimal"/>
        <w:lvlText w:val="%1."/>
        <w:lvlJc w:val="left"/>
      </w:lvl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49"/>
    <w:rsid w:val="002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6E54"/>
  <w15:chartTrackingRefBased/>
  <w15:docId w15:val="{908DA09F-DE86-42F8-80B1-E93DF8F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4534</Words>
  <Characters>25844</Characters>
  <Application>Microsoft Office Word</Application>
  <DocSecurity>0</DocSecurity>
  <Lines>215</Lines>
  <Paragraphs>60</Paragraphs>
  <ScaleCrop>false</ScaleCrop>
  <Company/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2021-01-12T11:58:00Z</cp:lastPrinted>
  <dcterms:created xsi:type="dcterms:W3CDTF">2021-01-12T11:55:00Z</dcterms:created>
  <dcterms:modified xsi:type="dcterms:W3CDTF">2021-01-12T11:58:00Z</dcterms:modified>
</cp:coreProperties>
</file>